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theme/themeOverride10.xml" ContentType="application/vnd.openxmlformats-officedocument.themeOverride+xml"/>
  <Override PartName="/word/charts/chart12.xml" ContentType="application/vnd.openxmlformats-officedocument.drawingml.chart+xml"/>
  <Override PartName="/word/theme/themeOverride11.xml" ContentType="application/vnd.openxmlformats-officedocument.themeOverride+xml"/>
  <Override PartName="/word/charts/chart13.xml" ContentType="application/vnd.openxmlformats-officedocument.drawingml.chart+xml"/>
  <Override PartName="/word/theme/themeOverride12.xml" ContentType="application/vnd.openxmlformats-officedocument.themeOverride+xml"/>
  <Override PartName="/word/charts/chart14.xml" ContentType="application/vnd.openxmlformats-officedocument.drawingml.chart+xml"/>
  <Override PartName="/word/theme/themeOverride13.xml" ContentType="application/vnd.openxmlformats-officedocument.themeOverrid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  <w:r w:rsidRPr="00F131BA">
        <w:rPr>
          <w:noProof/>
          <w:color w:val="FFFFFF" w:themeColor="background1"/>
          <w:lang w:eastAsia="ru-RU"/>
        </w:rPr>
        <w:drawing>
          <wp:anchor distT="0" distB="0" distL="114300" distR="114300" simplePos="0" relativeHeight="251628544" behindDoc="1" locked="0" layoutInCell="1" allowOverlap="1">
            <wp:simplePos x="0" y="0"/>
            <wp:positionH relativeFrom="column">
              <wp:posOffset>-1221740</wp:posOffset>
            </wp:positionH>
            <wp:positionV relativeFrom="paragraph">
              <wp:posOffset>-715199</wp:posOffset>
            </wp:positionV>
            <wp:extent cx="7620000" cy="1072515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2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1722120</wp:posOffset>
            </wp:positionH>
            <wp:positionV relativeFrom="paragraph">
              <wp:posOffset>187960</wp:posOffset>
            </wp:positionV>
            <wp:extent cx="1899285" cy="933450"/>
            <wp:effectExtent l="0" t="0" r="5715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Default="00F131BA" w:rsidP="00F131BA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Cs w:val="24"/>
        </w:rPr>
      </w:pPr>
    </w:p>
    <w:p w:rsidR="00F131BA" w:rsidRPr="00DC2B01" w:rsidRDefault="00F131BA" w:rsidP="00F131BA">
      <w:pPr>
        <w:spacing w:after="0"/>
        <w:jc w:val="center"/>
        <w:rPr>
          <w:rStyle w:val="s110"/>
          <w:rFonts w:ascii="Times New Roman" w:hAnsi="Times New Roman" w:cs="Times New Roman"/>
          <w:bCs/>
          <w:color w:val="FFFFFF" w:themeColor="background1"/>
          <w:sz w:val="48"/>
          <w:szCs w:val="24"/>
        </w:rPr>
      </w:pPr>
    </w:p>
    <w:p w:rsidR="00B534CB" w:rsidRPr="00DC2B01" w:rsidRDefault="00B534CB" w:rsidP="00B534CB">
      <w:pPr>
        <w:spacing w:after="0"/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</w:pPr>
      <w:bookmarkStart w:id="0" w:name="_Hlk109217500"/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Публичный доклад</w:t>
      </w:r>
    </w:p>
    <w:p w:rsidR="00B534CB" w:rsidRPr="00DC2B01" w:rsidRDefault="00B534CB" w:rsidP="00B534CB">
      <w:pPr>
        <w:spacing w:after="0"/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</w:pPr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 xml:space="preserve">Школа жизненных перспектив </w:t>
      </w:r>
      <w:bookmarkStart w:id="1" w:name="_Hlk109217540"/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Часть 4</w:t>
      </w:r>
    </w:p>
    <w:bookmarkEnd w:id="1"/>
    <w:p w:rsidR="00B534CB" w:rsidRPr="00DC2B01" w:rsidRDefault="00B534CB" w:rsidP="00B534CB">
      <w:pPr>
        <w:spacing w:after="0"/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</w:pPr>
    </w:p>
    <w:p w:rsidR="00B534CB" w:rsidRPr="00DC2B01" w:rsidRDefault="00B534CB" w:rsidP="00B534CB">
      <w:pPr>
        <w:spacing w:after="0"/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</w:pPr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МБОУ «Лицей №35 – образовательный центр «Галактика»</w:t>
      </w:r>
    </w:p>
    <w:p w:rsidR="00B534CB" w:rsidRPr="00DC2B01" w:rsidRDefault="00B534CB" w:rsidP="00B534CB">
      <w:pPr>
        <w:spacing w:after="0"/>
        <w:jc w:val="center"/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</w:pPr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Приволжско</w:t>
      </w:r>
      <w:r w:rsidR="00865793"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го района города Казани за 2021</w:t>
      </w:r>
      <w:r w:rsidRPr="00DC2B01">
        <w:rPr>
          <w:rFonts w:ascii="Times New Roman" w:hAnsi="Times New Roman" w:cs="Times New Roman"/>
          <w:b/>
          <w:bCs/>
          <w:color w:val="FFFFFF" w:themeColor="background1"/>
          <w:sz w:val="56"/>
          <w:szCs w:val="24"/>
        </w:rPr>
        <w:t>-2022 учебный год</w:t>
      </w:r>
    </w:p>
    <w:bookmarkEnd w:id="0"/>
    <w:p w:rsidR="00F131BA" w:rsidRPr="00F131BA" w:rsidRDefault="00F131BA" w:rsidP="008D07C0">
      <w:pPr>
        <w:spacing w:after="0"/>
        <w:jc w:val="center"/>
        <w:rPr>
          <w:rStyle w:val="s110"/>
          <w:rFonts w:asciiTheme="majorHAnsi" w:hAnsiTheme="majorHAnsi"/>
          <w:bCs/>
          <w:color w:val="FFFFFF" w:themeColor="background1"/>
          <w:sz w:val="32"/>
          <w:szCs w:val="24"/>
        </w:rPr>
      </w:pPr>
      <w:r w:rsidRPr="00F131BA">
        <w:rPr>
          <w:rStyle w:val="s110"/>
          <w:rFonts w:asciiTheme="majorHAnsi" w:hAnsiTheme="majorHAnsi"/>
          <w:bCs/>
          <w:color w:val="FFFFFF" w:themeColor="background1"/>
          <w:sz w:val="32"/>
          <w:szCs w:val="24"/>
        </w:rPr>
        <w:br w:type="page"/>
      </w:r>
    </w:p>
    <w:p w:rsidR="00F131BA" w:rsidRDefault="00F131BA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5022CF" w:rsidRDefault="005022CF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5022CF" w:rsidRPr="007538F6" w:rsidRDefault="005022CF" w:rsidP="005022CF">
      <w:pPr>
        <w:jc w:val="center"/>
        <w:rPr>
          <w:rFonts w:asciiTheme="majorHAnsi" w:hAnsiTheme="majorHAnsi"/>
          <w:szCs w:val="24"/>
        </w:rPr>
      </w:pPr>
    </w:p>
    <w:p w:rsidR="005022CF" w:rsidRPr="00CC6FE8" w:rsidRDefault="00B534CB" w:rsidP="005022CF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CC6FE8">
        <w:rPr>
          <w:rFonts w:ascii="Times New Roman" w:hAnsi="Times New Roman" w:cs="Times New Roman"/>
          <w:b/>
          <w:bCs/>
          <w:szCs w:val="24"/>
        </w:rPr>
        <w:t xml:space="preserve">ШКОЛА ЖИЗНЕННЫХ ПЕРСПЕКТИВ </w:t>
      </w:r>
    </w:p>
    <w:p w:rsidR="00B534CB" w:rsidRPr="00CC6FE8" w:rsidRDefault="00B534CB" w:rsidP="005022CF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CC6FE8">
        <w:rPr>
          <w:rFonts w:ascii="Times New Roman" w:hAnsi="Times New Roman" w:cs="Times New Roman"/>
          <w:b/>
          <w:bCs/>
          <w:szCs w:val="24"/>
        </w:rPr>
        <w:t>ЧАСТЬ 4</w:t>
      </w:r>
    </w:p>
    <w:p w:rsidR="00160E3B" w:rsidRPr="00B534CB" w:rsidRDefault="00160E3B" w:rsidP="005022CF">
      <w:pPr>
        <w:rPr>
          <w:rFonts w:asciiTheme="majorHAnsi" w:hAnsiTheme="majorHAnsi"/>
          <w:b/>
          <w:bCs/>
          <w:szCs w:val="24"/>
        </w:rPr>
      </w:pPr>
    </w:p>
    <w:p w:rsidR="00B534CB" w:rsidRPr="00CC6FE8" w:rsidRDefault="00B534CB" w:rsidP="00B534CB">
      <w:pPr>
        <w:jc w:val="center"/>
        <w:rPr>
          <w:rFonts w:ascii="Times New Roman" w:hAnsi="Times New Roman" w:cs="Times New Roman"/>
          <w:bCs/>
          <w:szCs w:val="24"/>
        </w:rPr>
      </w:pPr>
      <w:r w:rsidRPr="00CC6FE8">
        <w:rPr>
          <w:rFonts w:ascii="Times New Roman" w:hAnsi="Times New Roman" w:cs="Times New Roman"/>
          <w:bCs/>
          <w:szCs w:val="24"/>
        </w:rPr>
        <w:t>Доклад подготовлен в качестве ежегодного отчёта учреждения.</w:t>
      </w:r>
    </w:p>
    <w:p w:rsidR="00B534CB" w:rsidRPr="00B534CB" w:rsidRDefault="00B534CB" w:rsidP="00B534CB">
      <w:pPr>
        <w:rPr>
          <w:rFonts w:asciiTheme="majorHAnsi" w:hAnsiTheme="majorHAnsi"/>
          <w:b/>
          <w:szCs w:val="24"/>
        </w:rPr>
      </w:pPr>
    </w:p>
    <w:p w:rsidR="00B534CB" w:rsidRPr="00B534CB" w:rsidRDefault="00B534CB" w:rsidP="00B534CB">
      <w:pPr>
        <w:rPr>
          <w:rFonts w:asciiTheme="majorHAnsi" w:hAnsiTheme="majorHAnsi"/>
          <w:b/>
          <w:szCs w:val="24"/>
        </w:rPr>
      </w:pPr>
    </w:p>
    <w:p w:rsidR="00B534CB" w:rsidRPr="00CC6FE8" w:rsidRDefault="00B534CB" w:rsidP="00B534CB">
      <w:pPr>
        <w:jc w:val="both"/>
        <w:rPr>
          <w:rFonts w:ascii="Times New Roman" w:hAnsi="Times New Roman" w:cs="Times New Roman"/>
          <w:bCs/>
          <w:szCs w:val="24"/>
        </w:rPr>
      </w:pPr>
      <w:r w:rsidRPr="00CC6FE8">
        <w:rPr>
          <w:rFonts w:ascii="Times New Roman" w:hAnsi="Times New Roman" w:cs="Times New Roman"/>
          <w:b/>
          <w:szCs w:val="24"/>
        </w:rPr>
        <w:t>Глухарева Е.В</w:t>
      </w:r>
      <w:r w:rsidRPr="00CC6FE8">
        <w:rPr>
          <w:rFonts w:ascii="Times New Roman" w:hAnsi="Times New Roman" w:cs="Times New Roman"/>
          <w:bCs/>
          <w:szCs w:val="24"/>
        </w:rPr>
        <w:t xml:space="preserve">. О результатах деятельности МБОУ «Лицей №35 – образовательный центр «Галактика» в 2021-2022 </w:t>
      </w:r>
      <w:r w:rsidR="00B82CB7">
        <w:rPr>
          <w:rFonts w:ascii="Times New Roman" w:hAnsi="Times New Roman" w:cs="Times New Roman"/>
          <w:bCs/>
          <w:szCs w:val="24"/>
        </w:rPr>
        <w:t>учебном году: Доклад.2021. – 122</w:t>
      </w:r>
      <w:bookmarkStart w:id="2" w:name="_GoBack"/>
      <w:bookmarkEnd w:id="2"/>
      <w:r w:rsidRPr="00CC6FE8">
        <w:rPr>
          <w:rFonts w:ascii="Times New Roman" w:hAnsi="Times New Roman" w:cs="Times New Roman"/>
          <w:bCs/>
          <w:szCs w:val="24"/>
        </w:rPr>
        <w:t>с</w:t>
      </w:r>
    </w:p>
    <w:p w:rsidR="00B534CB" w:rsidRPr="00B534CB" w:rsidRDefault="00B534CB" w:rsidP="00B534CB">
      <w:pPr>
        <w:jc w:val="both"/>
        <w:rPr>
          <w:rFonts w:asciiTheme="majorHAnsi" w:hAnsiTheme="majorHAnsi"/>
          <w:bCs/>
          <w:szCs w:val="24"/>
        </w:rPr>
      </w:pPr>
    </w:p>
    <w:p w:rsidR="00B534CB" w:rsidRPr="00B534CB" w:rsidRDefault="00B534CB" w:rsidP="00B534CB">
      <w:pPr>
        <w:rPr>
          <w:rFonts w:asciiTheme="majorHAnsi" w:hAnsiTheme="majorHAnsi"/>
          <w:bCs/>
          <w:szCs w:val="24"/>
        </w:rPr>
      </w:pPr>
    </w:p>
    <w:p w:rsidR="005022CF" w:rsidRPr="00CC6FE8" w:rsidRDefault="00B534CB" w:rsidP="00B534CB">
      <w:pPr>
        <w:jc w:val="both"/>
        <w:rPr>
          <w:rFonts w:ascii="Times New Roman" w:hAnsi="Times New Roman" w:cs="Times New Roman"/>
          <w:b/>
          <w:szCs w:val="24"/>
        </w:rPr>
      </w:pPr>
      <w:r w:rsidRPr="00CC6FE8">
        <w:rPr>
          <w:rFonts w:ascii="Times New Roman" w:hAnsi="Times New Roman" w:cs="Times New Roman"/>
          <w:b/>
          <w:szCs w:val="24"/>
        </w:rPr>
        <w:t xml:space="preserve">      В подготовке материалов к докладу участвовали: Глухарева Е.В. – директор лицея №35, Балялина Е.А.  – заместитель директора по учебной работе, Жгун Н.И.- заместитель директора по учебной работе, </w:t>
      </w:r>
      <w:r w:rsidR="004F728F" w:rsidRPr="00CC6FE8">
        <w:rPr>
          <w:rFonts w:ascii="Times New Roman" w:hAnsi="Times New Roman" w:cs="Times New Roman"/>
          <w:b/>
          <w:szCs w:val="24"/>
        </w:rPr>
        <w:t xml:space="preserve">Ханнанова М.Х. – заместитель директора по учебной работе, </w:t>
      </w:r>
      <w:r w:rsidRPr="00CC6FE8">
        <w:rPr>
          <w:rFonts w:ascii="Times New Roman" w:hAnsi="Times New Roman" w:cs="Times New Roman"/>
          <w:b/>
          <w:szCs w:val="24"/>
        </w:rPr>
        <w:t>Хисматуллина Д.В. - заместитель директора по учебной работе, Ахметзянов И.З. - заместитель директора по методической работе, Ахметова Р.И. – заместитель директора по воспитательной работе, Мельникова О.В. – заместитель директора по дополнительному образованию,</w:t>
      </w:r>
      <w:r w:rsidR="004F728F" w:rsidRPr="00CC6FE8">
        <w:rPr>
          <w:rFonts w:ascii="Times New Roman" w:hAnsi="Times New Roman" w:cs="Times New Roman"/>
          <w:b/>
          <w:szCs w:val="24"/>
        </w:rPr>
        <w:t xml:space="preserve"> Гайнуллина Э.М. – заместитель директора по отделению для детей, находящихся на лечении в ДРКБ,</w:t>
      </w:r>
      <w:r w:rsidRPr="00CC6FE8">
        <w:rPr>
          <w:rFonts w:ascii="Times New Roman" w:hAnsi="Times New Roman" w:cs="Times New Roman"/>
          <w:b/>
          <w:szCs w:val="24"/>
        </w:rPr>
        <w:t xml:space="preserve"> Исламова Р.Р. – заместитель директора по дошкольному отделению, Ахметзянова Л.И. </w:t>
      </w:r>
      <w:r w:rsidR="004F728F" w:rsidRPr="00CC6FE8">
        <w:rPr>
          <w:rFonts w:ascii="Times New Roman" w:hAnsi="Times New Roman" w:cs="Times New Roman"/>
          <w:b/>
          <w:szCs w:val="24"/>
        </w:rPr>
        <w:t>– заместитель директора по АХЧ.</w:t>
      </w:r>
      <w:r w:rsidRPr="00CC6FE8">
        <w:rPr>
          <w:rFonts w:ascii="Times New Roman" w:hAnsi="Times New Roman" w:cs="Times New Roman"/>
          <w:b/>
          <w:szCs w:val="24"/>
        </w:rPr>
        <w:t xml:space="preserve"> </w:t>
      </w:r>
    </w:p>
    <w:p w:rsidR="005022CF" w:rsidRPr="007538F6" w:rsidRDefault="005022CF" w:rsidP="005022CF">
      <w:pPr>
        <w:rPr>
          <w:rFonts w:asciiTheme="majorHAnsi" w:hAnsiTheme="majorHAnsi"/>
          <w:szCs w:val="24"/>
        </w:rPr>
      </w:pPr>
    </w:p>
    <w:p w:rsidR="005022CF" w:rsidRDefault="005022CF" w:rsidP="005022CF">
      <w:r>
        <w:br w:type="page"/>
      </w:r>
    </w:p>
    <w:p w:rsidR="005022CF" w:rsidRDefault="005022CF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AA3F58" w:rsidRDefault="00AA3F58" w:rsidP="008352E8">
      <w:pPr>
        <w:pStyle w:val="aa"/>
        <w:rPr>
          <w:rFonts w:ascii="Times New Roman" w:hAnsi="Times New Roman" w:cs="Times New Roman"/>
          <w:sz w:val="32"/>
        </w:rPr>
      </w:pPr>
      <w:r w:rsidRPr="00CC6FE8">
        <w:rPr>
          <w:rFonts w:ascii="Times New Roman" w:hAnsi="Times New Roman" w:cs="Times New Roman"/>
          <w:sz w:val="32"/>
        </w:rPr>
        <w:t>Содержание</w:t>
      </w:r>
    </w:p>
    <w:p w:rsidR="00890288" w:rsidRDefault="0089028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</w:t>
      </w:r>
      <w:r>
        <w:rPr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читателю                                                                                                                       4</w:t>
      </w:r>
    </w:p>
    <w:p w:rsidR="00890288" w:rsidRDefault="0089028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Введение                                                                                                                           6</w:t>
      </w:r>
    </w:p>
    <w:p w:rsidR="00890288" w:rsidRDefault="0089028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Общие </w:t>
      </w:r>
      <w:r w:rsidR="008A7B98">
        <w:rPr>
          <w:rFonts w:ascii="Times New Roman" w:hAnsi="Times New Roman" w:cs="Times New Roman"/>
          <w:lang w:eastAsia="ru-RU"/>
        </w:rPr>
        <w:t>сведения об</w:t>
      </w:r>
      <w:r>
        <w:rPr>
          <w:rFonts w:ascii="Times New Roman" w:hAnsi="Times New Roman" w:cs="Times New Roman"/>
          <w:lang w:eastAsia="ru-RU"/>
        </w:rPr>
        <w:t xml:space="preserve"> учреждении                                                 </w:t>
      </w:r>
      <w:r w:rsidR="008A7B9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                                 7</w:t>
      </w:r>
    </w:p>
    <w:p w:rsidR="00890288" w:rsidRDefault="0089028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Миссия лицея                                                                                   </w:t>
      </w:r>
      <w:r w:rsidR="00F67A08">
        <w:rPr>
          <w:rFonts w:ascii="Times New Roman" w:hAnsi="Times New Roman" w:cs="Times New Roman"/>
          <w:lang w:eastAsia="ru-RU"/>
        </w:rPr>
        <w:t xml:space="preserve">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 w:rsidR="00F67A0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10</w:t>
      </w:r>
    </w:p>
    <w:p w:rsidR="00890288" w:rsidRDefault="0089028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Кадры</w:t>
      </w:r>
      <w:r w:rsidR="008A7B98">
        <w:rPr>
          <w:rFonts w:ascii="Times New Roman" w:hAnsi="Times New Roman" w:cs="Times New Roman"/>
          <w:lang w:eastAsia="ru-RU"/>
        </w:rPr>
        <w:t xml:space="preserve"> решают все      </w:t>
      </w: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F67A08">
        <w:rPr>
          <w:rFonts w:ascii="Times New Roman" w:hAnsi="Times New Roman" w:cs="Times New Roman"/>
          <w:lang w:eastAsia="ru-RU"/>
        </w:rPr>
        <w:t xml:space="preserve">               </w:t>
      </w:r>
      <w:r>
        <w:rPr>
          <w:rFonts w:ascii="Times New Roman" w:hAnsi="Times New Roman" w:cs="Times New Roman"/>
          <w:lang w:eastAsia="ru-RU"/>
        </w:rPr>
        <w:t>12</w:t>
      </w:r>
    </w:p>
    <w:p w:rsidR="0089028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Образовательная деятельность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25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Дошкольное общее образование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37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Начальное общее образование 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38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Основное и среднее общее образование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52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Национальное образование      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61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Доступность и качество дополнительного образования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75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Достижения обучающихся    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 xml:space="preserve">   </w:t>
      </w:r>
      <w:r w:rsidR="00956F71">
        <w:rPr>
          <w:rFonts w:ascii="Times New Roman" w:hAnsi="Times New Roman" w:cs="Times New Roman"/>
          <w:lang w:eastAsia="ru-RU"/>
        </w:rPr>
        <w:t>78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Воспитательный потенциал лицея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 w:rsidR="00956F71">
        <w:rPr>
          <w:rFonts w:ascii="Times New Roman" w:hAnsi="Times New Roman" w:cs="Times New Roman"/>
          <w:lang w:eastAsia="ru-RU"/>
        </w:rPr>
        <w:t xml:space="preserve">  87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Учебно-методическое и программное обеспечение. Информатизация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образования                             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</w:t>
      </w:r>
      <w:r w:rsidR="00956F71">
        <w:rPr>
          <w:rFonts w:ascii="Times New Roman" w:hAnsi="Times New Roman" w:cs="Times New Roman"/>
          <w:lang w:eastAsia="ru-RU"/>
        </w:rPr>
        <w:t xml:space="preserve">  107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Финансовая деятельность. Основные направления расходования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финансовых средств                                                                         </w:t>
      </w:r>
      <w:r w:rsidR="00956F71">
        <w:rPr>
          <w:rFonts w:ascii="Times New Roman" w:hAnsi="Times New Roman" w:cs="Times New Roman"/>
          <w:lang w:eastAsia="ru-RU"/>
        </w:rPr>
        <w:t xml:space="preserve">                              113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Заключение  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                               </w:t>
      </w:r>
      <w:r w:rsidR="00956F71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12</w:t>
      </w:r>
      <w:r w:rsidR="00956F71">
        <w:rPr>
          <w:rFonts w:ascii="Times New Roman" w:hAnsi="Times New Roman" w:cs="Times New Roman"/>
          <w:lang w:eastAsia="ru-RU"/>
        </w:rPr>
        <w:t>0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Приоритетные задачи развития на 2022/2023 учебный год и планы на</w:t>
      </w:r>
    </w:p>
    <w:p w:rsidR="00F67A08" w:rsidRDefault="00F67A08" w:rsidP="008352E8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Перспективу                                                                                   </w:t>
      </w:r>
      <w:r w:rsidR="008352E8">
        <w:rPr>
          <w:rFonts w:ascii="Times New Roman" w:hAnsi="Times New Roman" w:cs="Times New Roman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lang w:eastAsia="ru-RU"/>
        </w:rPr>
        <w:t xml:space="preserve"> </w:t>
      </w:r>
      <w:r w:rsidR="00956F71">
        <w:rPr>
          <w:rFonts w:ascii="Times New Roman" w:hAnsi="Times New Roman" w:cs="Times New Roman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12</w:t>
      </w:r>
      <w:r w:rsidR="00956F71">
        <w:rPr>
          <w:rFonts w:ascii="Times New Roman" w:hAnsi="Times New Roman" w:cs="Times New Roman"/>
          <w:lang w:eastAsia="ru-RU"/>
        </w:rPr>
        <w:t>1</w:t>
      </w:r>
    </w:p>
    <w:p w:rsidR="00890288" w:rsidRDefault="00890288" w:rsidP="008352E8">
      <w:pPr>
        <w:rPr>
          <w:rFonts w:ascii="Times New Roman" w:hAnsi="Times New Roman" w:cs="Times New Roman"/>
          <w:lang w:eastAsia="ru-RU"/>
        </w:rPr>
      </w:pPr>
    </w:p>
    <w:p w:rsidR="00890288" w:rsidRDefault="00890288" w:rsidP="00890288">
      <w:pPr>
        <w:spacing w:line="240" w:lineRule="auto"/>
        <w:rPr>
          <w:rFonts w:ascii="Times New Roman" w:hAnsi="Times New Roman" w:cs="Times New Roman"/>
          <w:lang w:eastAsia="ru-RU"/>
        </w:rPr>
      </w:pPr>
    </w:p>
    <w:p w:rsidR="00890288" w:rsidRPr="00890288" w:rsidRDefault="00890288" w:rsidP="00890288">
      <w:pPr>
        <w:spacing w:after="0"/>
        <w:rPr>
          <w:rFonts w:ascii="Times New Roman" w:hAnsi="Times New Roman" w:cs="Times New Roman"/>
          <w:lang w:eastAsia="ru-RU"/>
        </w:rPr>
      </w:pPr>
    </w:p>
    <w:p w:rsidR="00AA3F58" w:rsidRDefault="00AA3F5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AA3F58" w:rsidRDefault="00AA3F5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352E8" w:rsidRDefault="008352E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AA3F58" w:rsidRDefault="00AA3F58" w:rsidP="008D07C0">
      <w:pPr>
        <w:spacing w:after="0"/>
        <w:jc w:val="center"/>
        <w:rPr>
          <w:rStyle w:val="s110"/>
          <w:rFonts w:asciiTheme="majorHAnsi" w:hAnsiTheme="majorHAnsi"/>
          <w:bCs/>
          <w:szCs w:val="24"/>
        </w:rPr>
      </w:pPr>
    </w:p>
    <w:p w:rsidR="008D07C0" w:rsidRPr="00F93BEE" w:rsidRDefault="008D07C0" w:rsidP="008D07C0">
      <w:pPr>
        <w:jc w:val="center"/>
        <w:rPr>
          <w:rStyle w:val="s110"/>
          <w:rFonts w:asciiTheme="majorHAnsi" w:hAnsiTheme="majorHAnsi"/>
          <w:bCs/>
          <w:szCs w:val="24"/>
        </w:rPr>
      </w:pPr>
    </w:p>
    <w:p w:rsidR="00C74297" w:rsidRDefault="00C74297" w:rsidP="00C74297">
      <w:pPr>
        <w:jc w:val="center"/>
        <w:rPr>
          <w:rStyle w:val="s110"/>
          <w:rFonts w:asciiTheme="majorHAnsi" w:hAnsiTheme="majorHAnsi"/>
          <w:bCs/>
          <w:szCs w:val="24"/>
        </w:rPr>
      </w:pPr>
    </w:p>
    <w:p w:rsidR="00B534CB" w:rsidRDefault="00B534CB" w:rsidP="00F67A08">
      <w:pPr>
        <w:spacing w:after="0" w:line="360" w:lineRule="auto"/>
        <w:jc w:val="both"/>
        <w:rPr>
          <w:rFonts w:asciiTheme="majorHAnsi" w:hAnsiTheme="majorHAnsi"/>
        </w:rPr>
      </w:pPr>
    </w:p>
    <w:p w:rsidR="000A6397" w:rsidRPr="00CC6FE8" w:rsidRDefault="00B534CB" w:rsidP="00B534CB">
      <w:pPr>
        <w:tabs>
          <w:tab w:val="left" w:pos="3630"/>
          <w:tab w:val="left" w:pos="8295"/>
        </w:tabs>
        <w:spacing w:line="360" w:lineRule="auto"/>
        <w:ind w:firstLine="709"/>
        <w:rPr>
          <w:rFonts w:ascii="Times New Roman" w:hAnsi="Times New Roman" w:cs="Times New Roman"/>
          <w:b/>
          <w:bCs/>
          <w:color w:val="4F81BD" w:themeColor="accent1"/>
          <w:sz w:val="32"/>
          <w:szCs w:val="32"/>
        </w:rPr>
      </w:pPr>
      <w:r>
        <w:rPr>
          <w:rFonts w:asciiTheme="majorHAnsi" w:hAnsiTheme="majorHAnsi"/>
        </w:rPr>
        <w:lastRenderedPageBreak/>
        <w:tab/>
      </w:r>
      <w:bookmarkStart w:id="3" w:name="_Hlk109219036"/>
      <w:r w:rsidRPr="00CC6FE8">
        <w:rPr>
          <w:rFonts w:ascii="Times New Roman" w:hAnsi="Times New Roman" w:cs="Times New Roman"/>
          <w:b/>
          <w:bCs/>
          <w:color w:val="4F81BD" w:themeColor="accent1"/>
          <w:sz w:val="32"/>
          <w:szCs w:val="32"/>
        </w:rPr>
        <w:t>К читателю</w:t>
      </w:r>
    </w:p>
    <w:tbl>
      <w:tblPr>
        <w:tblStyle w:val="ad"/>
        <w:tblW w:w="5665" w:type="dxa"/>
        <w:tblInd w:w="42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</w:tblGrid>
      <w:tr w:rsidR="000A6397" w:rsidRPr="005720B2" w:rsidTr="00BE5260">
        <w:trPr>
          <w:trHeight w:val="1704"/>
        </w:trPr>
        <w:tc>
          <w:tcPr>
            <w:tcW w:w="5665" w:type="dxa"/>
          </w:tcPr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«</w:t>
            </w:r>
            <w:r w:rsidRPr="001175D8">
              <w:rPr>
                <w:rFonts w:ascii="Times New Roman" w:hAnsi="Times New Roman"/>
                <w:iCs/>
              </w:rPr>
              <w:t>Не будем тратить жизнь свою на пустяки,</w:t>
            </w:r>
          </w:p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  <w:r w:rsidRPr="001175D8">
              <w:rPr>
                <w:rFonts w:ascii="Times New Roman" w:hAnsi="Times New Roman"/>
                <w:iCs/>
              </w:rPr>
              <w:t>Ведь мы живём под властью времени летящего.</w:t>
            </w:r>
          </w:p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  <w:r w:rsidRPr="001175D8">
              <w:rPr>
                <w:rFonts w:ascii="Times New Roman" w:hAnsi="Times New Roman"/>
                <w:iCs/>
              </w:rPr>
              <w:t xml:space="preserve">К большим мечтам стремимся, всем преградам вопреки, </w:t>
            </w:r>
          </w:p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  <w:r w:rsidRPr="001175D8">
              <w:rPr>
                <w:rFonts w:ascii="Times New Roman" w:hAnsi="Times New Roman"/>
                <w:iCs/>
              </w:rPr>
              <w:t>Успеть д</w:t>
            </w:r>
            <w:r>
              <w:rPr>
                <w:rFonts w:ascii="Times New Roman" w:hAnsi="Times New Roman"/>
                <w:iCs/>
              </w:rPr>
              <w:t>остичь их — вот удача настоящая»</w:t>
            </w:r>
          </w:p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</w:p>
          <w:p w:rsidR="000A6397" w:rsidRPr="001175D8" w:rsidRDefault="000A6397" w:rsidP="00BE5260">
            <w:pPr>
              <w:pStyle w:val="a3"/>
              <w:rPr>
                <w:rFonts w:ascii="Times New Roman" w:hAnsi="Times New Roman"/>
                <w:iCs/>
              </w:rPr>
            </w:pPr>
            <w:r w:rsidRPr="001175D8">
              <w:rPr>
                <w:rFonts w:ascii="Times New Roman" w:hAnsi="Times New Roman"/>
                <w:iCs/>
              </w:rPr>
              <w:t xml:space="preserve">                                                                Зайцев Вячеслав</w:t>
            </w:r>
          </w:p>
          <w:p w:rsidR="000A6397" w:rsidRPr="005720B2" w:rsidRDefault="000A6397" w:rsidP="00BE5260">
            <w:pPr>
              <w:spacing w:line="360" w:lineRule="auto"/>
              <w:jc w:val="right"/>
              <w:rPr>
                <w:rFonts w:asciiTheme="majorHAnsi" w:hAnsiTheme="majorHAnsi"/>
                <w:i/>
                <w:iCs/>
              </w:rPr>
            </w:pPr>
          </w:p>
        </w:tc>
      </w:tr>
    </w:tbl>
    <w:p w:rsidR="000A6397" w:rsidRPr="00B534CB" w:rsidRDefault="000A6397" w:rsidP="000A6397">
      <w:pPr>
        <w:tabs>
          <w:tab w:val="left" w:pos="3630"/>
          <w:tab w:val="left" w:pos="8295"/>
        </w:tabs>
        <w:spacing w:line="360" w:lineRule="auto"/>
        <w:rPr>
          <w:rFonts w:asciiTheme="majorHAnsi" w:hAnsiTheme="majorHAnsi"/>
          <w:b/>
          <w:bCs/>
          <w:color w:val="4F81BD" w:themeColor="accent1"/>
          <w:sz w:val="32"/>
          <w:szCs w:val="32"/>
        </w:rPr>
      </w:pPr>
      <w:r>
        <w:rPr>
          <w:noProof/>
          <w:lang w:eastAsia="ru-RU"/>
        </w:rPr>
        <w:drawing>
          <wp:anchor distT="0" distB="0" distL="0" distR="0" simplePos="0" relativeHeight="251630592" behindDoc="0" locked="0" layoutInCell="1" allowOverlap="1">
            <wp:simplePos x="0" y="0"/>
            <wp:positionH relativeFrom="page">
              <wp:posOffset>5162550</wp:posOffset>
            </wp:positionH>
            <wp:positionV relativeFrom="paragraph">
              <wp:posOffset>461010</wp:posOffset>
            </wp:positionV>
            <wp:extent cx="1994534" cy="2626360"/>
            <wp:effectExtent l="0" t="0" r="0" b="0"/>
            <wp:wrapNone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534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</w:tblGrid>
      <w:tr w:rsidR="00B534CB" w:rsidRPr="00CC6FE8" w:rsidTr="00E26DDA">
        <w:trPr>
          <w:trHeight w:val="4527"/>
        </w:trPr>
        <w:tc>
          <w:tcPr>
            <w:tcW w:w="6374" w:type="dxa"/>
          </w:tcPr>
          <w:p w:rsidR="00B534CB" w:rsidRPr="00CC6FE8" w:rsidRDefault="00B534CB" w:rsidP="00E26DDA">
            <w:pPr>
              <w:tabs>
                <w:tab w:val="left" w:pos="3630"/>
                <w:tab w:val="left" w:pos="8295"/>
              </w:tabs>
              <w:spacing w:line="36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CC6FE8">
              <w:rPr>
                <w:rFonts w:ascii="Times New Roman" w:hAnsi="Times New Roman" w:cs="Times New Roman"/>
              </w:rPr>
              <w:t>Администрация</w:t>
            </w:r>
            <w:r w:rsidRPr="00CC6FE8">
              <w:rPr>
                <w:rFonts w:ascii="Times New Roman" w:hAnsi="Times New Roman" w:cs="Times New Roman"/>
              </w:rPr>
              <w:tab/>
              <w:t xml:space="preserve">муниципального бюджетного общеобразовательного учреждения «Лицей №35 – образовательный центр «Галактика» Приволжского района г.Казани представляет публичный доклад о результатах работы образовательной организации за 2021/2022 учебный год. Доклад подготовлен в целях обеспечения целевой аудитории необходимой статистической и аналитической информацией о предоставлении образовательных услуг, содержит общую характеристику образовательной </w:t>
            </w:r>
            <w:r w:rsidR="00E26DDA" w:rsidRPr="00CC6FE8">
              <w:rPr>
                <w:rFonts w:ascii="Times New Roman" w:hAnsi="Times New Roman" w:cs="Times New Roman"/>
              </w:rPr>
              <w:t xml:space="preserve"> системы, анализ и </w:t>
            </w:r>
          </w:p>
        </w:tc>
      </w:tr>
    </w:tbl>
    <w:p w:rsidR="00B534CB" w:rsidRPr="00CC6FE8" w:rsidRDefault="00B534CB" w:rsidP="00E26DDA">
      <w:pPr>
        <w:tabs>
          <w:tab w:val="left" w:pos="3630"/>
          <w:tab w:val="left" w:pos="829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C6FE8">
        <w:rPr>
          <w:rFonts w:ascii="Times New Roman" w:hAnsi="Times New Roman" w:cs="Times New Roman"/>
        </w:rPr>
        <w:br w:type="textWrapping" w:clear="all"/>
      </w:r>
      <w:r w:rsidR="00E26DDA" w:rsidRPr="00CC6FE8">
        <w:rPr>
          <w:rFonts w:ascii="Times New Roman" w:hAnsi="Times New Roman" w:cs="Times New Roman"/>
        </w:rPr>
        <w:t>оценку результатов деятельности,</w:t>
      </w:r>
      <w:r w:rsidR="00BE5260" w:rsidRPr="00CC6FE8">
        <w:rPr>
          <w:rFonts w:ascii="Times New Roman" w:hAnsi="Times New Roman" w:cs="Times New Roman"/>
        </w:rPr>
        <w:t xml:space="preserve"> </w:t>
      </w:r>
      <w:r w:rsidR="00E26DDA" w:rsidRPr="00CC6FE8">
        <w:rPr>
          <w:rFonts w:ascii="Times New Roman" w:hAnsi="Times New Roman" w:cs="Times New Roman"/>
        </w:rPr>
        <w:t>кадровых, материально-те</w:t>
      </w:r>
      <w:r w:rsidR="00BE5260" w:rsidRPr="00CC6FE8">
        <w:rPr>
          <w:rFonts w:ascii="Times New Roman" w:hAnsi="Times New Roman" w:cs="Times New Roman"/>
        </w:rPr>
        <w:t xml:space="preserve">хнических, финансовых ресурсов </w:t>
      </w:r>
      <w:r w:rsidR="00E26DDA" w:rsidRPr="00CC6FE8">
        <w:rPr>
          <w:rFonts w:ascii="Times New Roman" w:hAnsi="Times New Roman" w:cs="Times New Roman"/>
        </w:rPr>
        <w:t xml:space="preserve"> с использованием статистических данных и показателей мониторинга, регулярно проводимых в лицее.</w:t>
      </w:r>
      <w:r w:rsidR="00BE5260" w:rsidRPr="00CC6FE8">
        <w:rPr>
          <w:rFonts w:ascii="Times New Roman" w:hAnsi="Times New Roman" w:cs="Times New Roman"/>
        </w:rPr>
        <w:t xml:space="preserve"> </w:t>
      </w:r>
      <w:r w:rsidRPr="00CC6FE8">
        <w:rPr>
          <w:rFonts w:ascii="Times New Roman" w:hAnsi="Times New Roman" w:cs="Times New Roman"/>
        </w:rPr>
        <w:t>Публичный доклад, предлагаемый вашему вниманию, свидетельство открытости образовательной организации, её готовности к дальнейшему развитию, а главное – к сотрудничеству с людьми, учреждениями и организациями, для которых дело воспитания молодых граждан нашей Республики, страны, создание для них благоприятных условий</w:t>
      </w:r>
      <w:r w:rsidR="00A01873" w:rsidRPr="00CC6FE8">
        <w:rPr>
          <w:rFonts w:ascii="Times New Roman" w:hAnsi="Times New Roman" w:cs="Times New Roman"/>
        </w:rPr>
        <w:t>,</w:t>
      </w:r>
      <w:r w:rsidRPr="00CC6FE8">
        <w:rPr>
          <w:rFonts w:ascii="Times New Roman" w:hAnsi="Times New Roman" w:cs="Times New Roman"/>
        </w:rPr>
        <w:t xml:space="preserve"> максимального раскрытия индивидуальных способностей, удовлетворения духовных и нравственных потребностей, формирования здорового образа жизни</w:t>
      </w:r>
      <w:r w:rsidR="00A01873" w:rsidRPr="00CC6FE8">
        <w:rPr>
          <w:rFonts w:ascii="Times New Roman" w:hAnsi="Times New Roman" w:cs="Times New Roman"/>
        </w:rPr>
        <w:t xml:space="preserve"> имеет первостепенное значение. </w:t>
      </w:r>
    </w:p>
    <w:p w:rsidR="00A01873" w:rsidRPr="00CC6FE8" w:rsidRDefault="00B534CB" w:rsidP="00B534CB">
      <w:pPr>
        <w:tabs>
          <w:tab w:val="left" w:pos="3630"/>
          <w:tab w:val="left" w:pos="8295"/>
        </w:tabs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C6FE8">
        <w:rPr>
          <w:rFonts w:ascii="Times New Roman" w:hAnsi="Times New Roman" w:cs="Times New Roman"/>
        </w:rPr>
        <w:t xml:space="preserve">Мы движемся вперед, реализуя новые подходы и идеи, о чем свидетельствуют показатели, схемы и диаграммы. За каждым достижением, за каждым результатом взаимный труд педагогов и воспитанников, родителей и </w:t>
      </w:r>
      <w:r w:rsidRPr="00CC6FE8">
        <w:rPr>
          <w:rFonts w:ascii="Times New Roman" w:hAnsi="Times New Roman" w:cs="Times New Roman"/>
        </w:rPr>
        <w:lastRenderedPageBreak/>
        <w:t>сотрудничающих организаций, объединенных общими взглядами, живущими общими идеалами и делами.</w:t>
      </w:r>
      <w:r w:rsidR="00A01873" w:rsidRPr="00CC6FE8">
        <w:rPr>
          <w:rFonts w:ascii="Times New Roman" w:hAnsi="Times New Roman" w:cs="Times New Roman"/>
        </w:rPr>
        <w:t xml:space="preserve"> </w:t>
      </w:r>
    </w:p>
    <w:p w:rsidR="00A01873" w:rsidRPr="00CC6FE8" w:rsidRDefault="008B7464" w:rsidP="00A01873">
      <w:pPr>
        <w:tabs>
          <w:tab w:val="left" w:pos="3630"/>
          <w:tab w:val="left" w:pos="82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A01873" w:rsidRPr="00CC6FE8">
        <w:rPr>
          <w:rFonts w:ascii="Times New Roman" w:hAnsi="Times New Roman" w:cs="Times New Roman"/>
          <w:i/>
        </w:rPr>
        <w:t>Директор МБОУ «Лицей № 35»</w:t>
      </w:r>
      <w:r w:rsidR="00C171BF" w:rsidRPr="00CC6FE8">
        <w:rPr>
          <w:rFonts w:ascii="Times New Roman" w:hAnsi="Times New Roman" w:cs="Times New Roman"/>
          <w:i/>
        </w:rPr>
        <w:t xml:space="preserve"> - </w:t>
      </w:r>
      <w:r w:rsidR="00A01873" w:rsidRPr="00CC6FE8">
        <w:rPr>
          <w:rFonts w:ascii="Times New Roman" w:hAnsi="Times New Roman" w:cs="Times New Roman"/>
          <w:i/>
        </w:rPr>
        <w:t xml:space="preserve"> Глухарева Е.В.</w:t>
      </w:r>
      <w:r w:rsidR="00A01873" w:rsidRPr="00CC6FE8">
        <w:rPr>
          <w:rFonts w:ascii="Times New Roman" w:hAnsi="Times New Roman" w:cs="Times New Roman"/>
        </w:rPr>
        <w:tab/>
      </w:r>
    </w:p>
    <w:p w:rsidR="00B534CB" w:rsidRPr="00CC6FE8" w:rsidRDefault="00B534CB" w:rsidP="00B534CB">
      <w:pPr>
        <w:tabs>
          <w:tab w:val="left" w:pos="3630"/>
          <w:tab w:val="left" w:pos="8295"/>
        </w:tabs>
        <w:spacing w:after="0" w:line="360" w:lineRule="auto"/>
        <w:ind w:firstLine="709"/>
        <w:jc w:val="both"/>
        <w:rPr>
          <w:rFonts w:ascii="Times New Roman" w:hAnsi="Times New Roman" w:cs="Times New Roman"/>
          <w:i/>
        </w:rPr>
      </w:pPr>
      <w:r w:rsidRPr="00CC6FE8">
        <w:rPr>
          <w:rStyle w:val="a4"/>
          <w:rFonts w:ascii="Times New Roman" w:eastAsia="Calibri" w:hAnsi="Times New Roman"/>
          <w:i/>
        </w:rPr>
        <w:t>Публичный доклад размещен на официальном сайте МБОУ «Лицей № 35 – образовательный</w:t>
      </w:r>
      <w:r w:rsidR="00583017" w:rsidRPr="00CC6FE8">
        <w:rPr>
          <w:rStyle w:val="a4"/>
          <w:rFonts w:ascii="Times New Roman" w:eastAsia="Calibri" w:hAnsi="Times New Roman"/>
          <w:i/>
        </w:rPr>
        <w:t xml:space="preserve"> </w:t>
      </w:r>
      <w:r w:rsidRPr="00CC6FE8">
        <w:rPr>
          <w:rStyle w:val="a4"/>
          <w:rFonts w:ascii="Times New Roman" w:eastAsia="Calibri" w:hAnsi="Times New Roman"/>
          <w:i/>
        </w:rPr>
        <w:t>центр</w:t>
      </w:r>
      <w:r w:rsidR="00583017" w:rsidRPr="00CC6FE8">
        <w:rPr>
          <w:rStyle w:val="a4"/>
          <w:rFonts w:ascii="Times New Roman" w:eastAsia="Calibri" w:hAnsi="Times New Roman"/>
          <w:i/>
        </w:rPr>
        <w:t xml:space="preserve"> </w:t>
      </w:r>
      <w:r w:rsidRPr="00CC6FE8">
        <w:rPr>
          <w:rStyle w:val="a4"/>
          <w:rFonts w:ascii="Times New Roman" w:eastAsia="Calibri" w:hAnsi="Times New Roman"/>
          <w:i/>
        </w:rPr>
        <w:t>«Галактика»</w:t>
      </w:r>
      <w:r w:rsidR="00583017" w:rsidRPr="00CC6FE8">
        <w:rPr>
          <w:rStyle w:val="a4"/>
          <w:rFonts w:ascii="Times New Roman" w:eastAsia="Calibri" w:hAnsi="Times New Roman"/>
          <w:i/>
        </w:rPr>
        <w:t xml:space="preserve"> </w:t>
      </w:r>
      <w:r w:rsidRPr="00CC6FE8">
        <w:rPr>
          <w:rStyle w:val="a4"/>
          <w:rFonts w:ascii="Times New Roman" w:eastAsia="Calibri" w:hAnsi="Times New Roman"/>
          <w:i/>
        </w:rPr>
        <w:t>Приволжского</w:t>
      </w:r>
      <w:r w:rsidR="00583017" w:rsidRPr="00CC6FE8">
        <w:rPr>
          <w:rStyle w:val="a4"/>
          <w:rFonts w:ascii="Times New Roman" w:eastAsia="Calibri" w:hAnsi="Times New Roman"/>
          <w:i/>
        </w:rPr>
        <w:t xml:space="preserve"> </w:t>
      </w:r>
      <w:r w:rsidRPr="00CC6FE8">
        <w:rPr>
          <w:rStyle w:val="a4"/>
          <w:rFonts w:ascii="Times New Roman" w:eastAsia="Calibri" w:hAnsi="Times New Roman"/>
          <w:i/>
        </w:rPr>
        <w:t>района г.Казани</w:t>
      </w:r>
      <w:r w:rsidR="00E26DDA" w:rsidRPr="00CC6FE8">
        <w:rPr>
          <w:rFonts w:ascii="Times New Roman" w:hAnsi="Times New Roman" w:cs="Times New Roman"/>
          <w:i/>
          <w:color w:val="4F81BD" w:themeColor="accent1"/>
        </w:rPr>
        <w:t>(</w:t>
      </w:r>
      <w:hyperlink r:id="rId11">
        <w:r w:rsidR="00E26DDA" w:rsidRPr="00CC6FE8">
          <w:rPr>
            <w:rStyle w:val="a5"/>
            <w:rFonts w:ascii="Times New Roman" w:hAnsi="Times New Roman" w:cs="Times New Roman"/>
            <w:i/>
          </w:rPr>
          <w:t xml:space="preserve">https://edu.tatar.ru/priv/ </w:t>
        </w:r>
      </w:hyperlink>
      <w:r w:rsidR="00E26DDA" w:rsidRPr="00CC6FE8">
        <w:rPr>
          <w:rFonts w:ascii="Times New Roman" w:hAnsi="Times New Roman" w:cs="Times New Roman"/>
          <w:i/>
          <w:color w:val="4F81BD" w:themeColor="accent1"/>
        </w:rPr>
        <w:t>).</w:t>
      </w:r>
    </w:p>
    <w:bookmarkEnd w:id="3"/>
    <w:p w:rsidR="00B534CB" w:rsidRPr="00CC6FE8" w:rsidRDefault="00B534CB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534CB" w:rsidRPr="00CC6FE8" w:rsidRDefault="00B534CB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Pr="00CC6FE8" w:rsidRDefault="00C171BF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C171BF" w:rsidRDefault="00C171BF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B534CB" w:rsidRPr="00E26DDA" w:rsidRDefault="00E26DDA" w:rsidP="00E26DD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4F81BD" w:themeColor="accent1"/>
          <w:sz w:val="32"/>
          <w:szCs w:val="32"/>
        </w:rPr>
      </w:pPr>
      <w:r w:rsidRPr="00E26DDA">
        <w:rPr>
          <w:rFonts w:ascii="Times New Roman" w:hAnsi="Times New Roman" w:cs="Times New Roman"/>
          <w:b/>
          <w:bCs/>
          <w:color w:val="4F81BD" w:themeColor="accent1"/>
          <w:sz w:val="32"/>
          <w:szCs w:val="32"/>
        </w:rPr>
        <w:t>Введение</w:t>
      </w:r>
    </w:p>
    <w:p w:rsidR="00B534CB" w:rsidRDefault="00B534CB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E26DDA" w:rsidRPr="00E26DDA" w:rsidRDefault="00E26DDA" w:rsidP="00E26DDA">
      <w:pPr>
        <w:spacing w:after="0" w:line="360" w:lineRule="auto"/>
        <w:ind w:firstLine="709"/>
        <w:jc w:val="both"/>
        <w:rPr>
          <w:rFonts w:asciiTheme="majorHAnsi" w:hAnsiTheme="majorHAnsi"/>
          <w:i/>
        </w:rPr>
      </w:pPr>
      <w:bookmarkStart w:id="4" w:name="_Hlk109217710"/>
    </w:p>
    <w:p w:rsidR="00E26DDA" w:rsidRPr="00CC6FE8" w:rsidRDefault="00E26DDA" w:rsidP="00E26DD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C6FE8">
        <w:rPr>
          <w:rFonts w:ascii="Times New Roman" w:hAnsi="Times New Roman" w:cs="Times New Roman"/>
        </w:rPr>
        <w:t>МБОУ «Лицей №35» является неотъемлемой частью единого муниципального, республиканского и федерального образовательного пространства России. Цели развития нашей образовательной организации соответствуют целям развития образования в России, Республике Татарстан, г.Казани, закрепленными в нормативных документах различного уровня.</w:t>
      </w:r>
    </w:p>
    <w:p w:rsidR="00E26DDA" w:rsidRPr="00CC6FE8" w:rsidRDefault="00E26DDA" w:rsidP="00E26DDA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CC6FE8">
        <w:rPr>
          <w:rFonts w:ascii="Times New Roman" w:hAnsi="Times New Roman" w:cs="Times New Roman"/>
        </w:rPr>
        <w:t>Современный мир стремительно меняется, и оставаться в авангарде этих изменений нелегкий и кропотливый труд. Чутко реагируя на требования времени, образовательная организация была и остается оплотом качественных знаний, домом, где формируются человеческие ценности, стратегии успеха и пути его достижения. Мы искренне верим, что ка</w:t>
      </w:r>
      <w:r w:rsidR="00C171BF" w:rsidRPr="00CC6FE8">
        <w:rPr>
          <w:rFonts w:ascii="Times New Roman" w:hAnsi="Times New Roman" w:cs="Times New Roman"/>
        </w:rPr>
        <w:t>ждый наш воспитанник, ученик найдет</w:t>
      </w:r>
      <w:r w:rsidRPr="00CC6FE8">
        <w:rPr>
          <w:rFonts w:ascii="Times New Roman" w:hAnsi="Times New Roman" w:cs="Times New Roman"/>
        </w:rPr>
        <w:t xml:space="preserve"> в наших стенах всё, что ему будет необходимо для жизни в современном обществе, </w:t>
      </w:r>
      <w:r w:rsidR="00C171BF" w:rsidRPr="00CC6FE8">
        <w:rPr>
          <w:rFonts w:ascii="Times New Roman" w:hAnsi="Times New Roman" w:cs="Times New Roman"/>
        </w:rPr>
        <w:t>и станет</w:t>
      </w:r>
      <w:r w:rsidRPr="00CC6FE8">
        <w:rPr>
          <w:rFonts w:ascii="Times New Roman" w:hAnsi="Times New Roman" w:cs="Times New Roman"/>
        </w:rPr>
        <w:t xml:space="preserve"> достойным гражданам</w:t>
      </w:r>
      <w:r w:rsidR="00C171BF" w:rsidRPr="00CC6FE8">
        <w:rPr>
          <w:rFonts w:ascii="Times New Roman" w:hAnsi="Times New Roman" w:cs="Times New Roman"/>
        </w:rPr>
        <w:t xml:space="preserve"> нашей страны.</w:t>
      </w:r>
    </w:p>
    <w:p w:rsidR="00E26DDA" w:rsidRPr="00CC6FE8" w:rsidRDefault="00E26DDA" w:rsidP="003C5D8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</w:rPr>
      </w:pPr>
      <w:r w:rsidRPr="00CC6FE8">
        <w:rPr>
          <w:rFonts w:ascii="Times New Roman" w:hAnsi="Times New Roman" w:cs="Times New Roman"/>
          <w:b/>
        </w:rPr>
        <w:t>Школа жизненных перспектив</w:t>
      </w:r>
      <w:r w:rsidR="003C5D83" w:rsidRPr="00CC6FE8">
        <w:rPr>
          <w:rFonts w:ascii="Times New Roman" w:hAnsi="Times New Roman" w:cs="Times New Roman"/>
          <w:b/>
        </w:rPr>
        <w:t xml:space="preserve"> </w:t>
      </w:r>
      <w:r w:rsidRPr="00CC6FE8">
        <w:rPr>
          <w:rFonts w:ascii="Times New Roman" w:hAnsi="Times New Roman" w:cs="Times New Roman"/>
        </w:rPr>
        <w:t xml:space="preserve">продолжает свою деятельность на благо </w:t>
      </w:r>
      <w:r w:rsidR="00C171BF" w:rsidRPr="00CC6FE8">
        <w:rPr>
          <w:rFonts w:ascii="Times New Roman" w:hAnsi="Times New Roman" w:cs="Times New Roman"/>
        </w:rPr>
        <w:t xml:space="preserve"> наших </w:t>
      </w:r>
      <w:r w:rsidRPr="00CC6FE8">
        <w:rPr>
          <w:rFonts w:ascii="Times New Roman" w:hAnsi="Times New Roman" w:cs="Times New Roman"/>
        </w:rPr>
        <w:t>детей</w:t>
      </w:r>
      <w:r w:rsidR="00C171BF" w:rsidRPr="00CC6FE8">
        <w:rPr>
          <w:rFonts w:ascii="Times New Roman" w:hAnsi="Times New Roman" w:cs="Times New Roman"/>
        </w:rPr>
        <w:t>!!!</w:t>
      </w:r>
    </w:p>
    <w:bookmarkEnd w:id="4"/>
    <w:p w:rsidR="00B534CB" w:rsidRPr="00CC6FE8" w:rsidRDefault="00B534CB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534CB" w:rsidRPr="00CC6FE8" w:rsidRDefault="00B534CB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534CB" w:rsidRPr="00CC6FE8" w:rsidRDefault="00B534CB" w:rsidP="00EB108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B534CB" w:rsidRDefault="00B534CB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B534CB" w:rsidRDefault="00B534CB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B534CB" w:rsidRDefault="00B534CB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171BF" w:rsidRDefault="00C171BF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CC6FE8" w:rsidRPr="003C5D83" w:rsidRDefault="00CC6FE8" w:rsidP="00EE44DA">
      <w:pPr>
        <w:spacing w:after="0" w:line="360" w:lineRule="auto"/>
        <w:jc w:val="both"/>
        <w:rPr>
          <w:rFonts w:asciiTheme="majorHAnsi" w:hAnsiTheme="majorHAnsi"/>
        </w:rPr>
      </w:pPr>
    </w:p>
    <w:p w:rsidR="00B534CB" w:rsidRDefault="00B534CB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B534CB" w:rsidRDefault="00B534CB" w:rsidP="00EB1081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5720B2" w:rsidRPr="00CC6FE8" w:rsidRDefault="005720B2" w:rsidP="005720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</w:pPr>
      <w:r w:rsidRPr="00CC6FE8"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  <w:t>Общие сведения об учреждении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5"/>
      </w:tblGrid>
      <w:tr w:rsidR="003C5D83" w:rsidRPr="00CC6FE8" w:rsidTr="00865793">
        <w:trPr>
          <w:trHeight w:val="720"/>
        </w:trPr>
        <w:tc>
          <w:tcPr>
            <w:tcW w:w="9570" w:type="dxa"/>
          </w:tcPr>
          <w:p w:rsidR="003C5D83" w:rsidRPr="00CC6FE8" w:rsidRDefault="003C5D83" w:rsidP="00865793">
            <w:pPr>
              <w:spacing w:line="360" w:lineRule="auto"/>
              <w:jc w:val="both"/>
              <w:rPr>
                <w:rFonts w:ascii="Times New Roman" w:hAnsi="Times New Roman" w:cs="Times New Roman"/>
                <w:i/>
              </w:rPr>
            </w:pPr>
          </w:p>
          <w:tbl>
            <w:tblPr>
              <w:tblStyle w:val="ad"/>
              <w:tblW w:w="0" w:type="auto"/>
              <w:tblInd w:w="538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7"/>
            </w:tblGrid>
            <w:tr w:rsidR="003C5D83" w:rsidRPr="00CC6FE8" w:rsidTr="003C5D83">
              <w:tc>
                <w:tcPr>
                  <w:tcW w:w="3534" w:type="dxa"/>
                </w:tcPr>
                <w:p w:rsidR="003C5D83" w:rsidRPr="00CC6FE8" w:rsidRDefault="003C5D83" w:rsidP="003C5D8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CC6FE8">
                    <w:rPr>
                      <w:rFonts w:ascii="Times New Roman" w:hAnsi="Times New Roman" w:cs="Times New Roman"/>
                      <w:i/>
                      <w:noProof/>
                      <w:lang w:eastAsia="ru-RU"/>
                    </w:rPr>
                    <w:drawing>
                      <wp:anchor distT="0" distB="0" distL="114300" distR="114300" simplePos="0" relativeHeight="251720192" behindDoc="0" locked="0" layoutInCell="1" allowOverlap="1">
                        <wp:simplePos x="0" y="0"/>
                        <wp:positionH relativeFrom="column">
                          <wp:posOffset>-3194685</wp:posOffset>
                        </wp:positionH>
                        <wp:positionV relativeFrom="paragraph">
                          <wp:posOffset>33020</wp:posOffset>
                        </wp:positionV>
                        <wp:extent cx="2257425" cy="1390650"/>
                        <wp:effectExtent l="19050" t="0" r="9525" b="0"/>
                        <wp:wrapNone/>
                        <wp:docPr id="20" name="Picture 13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6" name="Picture 135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57425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DB3F84" w:rsidRPr="00CC6FE8">
                    <w:rPr>
                      <w:rFonts w:ascii="Times New Roman" w:hAnsi="Times New Roman" w:cs="Times New Roman"/>
                      <w:i/>
                    </w:rPr>
                    <w:t>«</w:t>
                  </w:r>
                  <w:r w:rsidRPr="00CC6FE8">
                    <w:rPr>
                      <w:rFonts w:ascii="Times New Roman" w:hAnsi="Times New Roman" w:cs="Times New Roman"/>
                      <w:i/>
                    </w:rPr>
                    <w:t>Мы уч</w:t>
                  </w:r>
                  <w:r w:rsidR="00DB3F84" w:rsidRPr="00CC6FE8">
                    <w:rPr>
                      <w:rFonts w:ascii="Times New Roman" w:hAnsi="Times New Roman" w:cs="Times New Roman"/>
                      <w:i/>
                    </w:rPr>
                    <w:t>имся не для школы, но для жизни»</w:t>
                  </w:r>
                </w:p>
                <w:p w:rsidR="003C5D83" w:rsidRPr="00CC6FE8" w:rsidRDefault="003C5D83" w:rsidP="003C5D83">
                  <w:pPr>
                    <w:spacing w:line="360" w:lineRule="auto"/>
                    <w:ind w:firstLine="709"/>
                    <w:jc w:val="right"/>
                    <w:rPr>
                      <w:rFonts w:ascii="Times New Roman" w:hAnsi="Times New Roman" w:cs="Times New Roman"/>
                      <w:i/>
                    </w:rPr>
                  </w:pPr>
                  <w:r w:rsidRPr="00CC6FE8">
                    <w:rPr>
                      <w:rFonts w:ascii="Times New Roman" w:hAnsi="Times New Roman" w:cs="Times New Roman"/>
                      <w:i/>
                    </w:rPr>
                    <w:t>Сенека</w:t>
                  </w:r>
                </w:p>
                <w:p w:rsidR="003C5D83" w:rsidRPr="00CC6FE8" w:rsidRDefault="003C5D83" w:rsidP="0086579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</w:tbl>
          <w:p w:rsidR="00865793" w:rsidRPr="00CC6FE8" w:rsidRDefault="00865793" w:rsidP="003C5D83">
            <w:pPr>
              <w:spacing w:line="360" w:lineRule="auto"/>
              <w:ind w:firstLine="709"/>
              <w:jc w:val="right"/>
              <w:rPr>
                <w:rFonts w:ascii="Times New Roman" w:hAnsi="Times New Roman" w:cs="Times New Roman"/>
                <w:i/>
              </w:rPr>
            </w:pPr>
          </w:p>
        </w:tc>
      </w:tr>
    </w:tbl>
    <w:p w:rsidR="003C5D83" w:rsidRDefault="003C5D83" w:rsidP="005720B2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3C5D83" w:rsidRDefault="003C5D83" w:rsidP="005720B2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B41046" w:rsidRDefault="00C171BF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Лицей № 35 - это </w:t>
      </w:r>
      <w:r w:rsidR="0053659D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профессионально ориентированная школа, созданная 1 сентября 2012 г.,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которой обучение осуществляется по </w:t>
      </w:r>
      <w:r w:rsidR="0053659D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особой программе с углубленным изучением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3659D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отдельных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предметов</w:t>
      </w:r>
      <w:r w:rsidR="0053659D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Обучение направлено на </w:t>
      </w:r>
      <w:r w:rsidR="0053659D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постепенное вовлечение 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деятельность, требующую высокого уровня знаний с целью определения выбора специализации в инженерных областях, в подготовке к обучению в высших учебных заведениях соответствующего профиля.</w:t>
      </w:r>
    </w:p>
    <w:p w:rsidR="00D60C4B" w:rsidRPr="00CC6FE8" w:rsidRDefault="00D60C4B" w:rsidP="00D60C4B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Главной особенностью Лицея является центр аэрокосмического образования, </w:t>
      </w:r>
      <w:r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созданный по итогам встречи Президента Республики Татарстан Р.Н.Минниханова с начальником ФГБУ «Научно-исследовательский центр подготовки космонавтов им. Ю.А.Гагарина» С.К.Крикалевым. Основные задачи деятельности центра – развитие исследовательской деятельности и научно-технического творчества, ранняя профилизация и профориентация обучающихся в аэрокосмические отрасли.</w:t>
      </w:r>
    </w:p>
    <w:p w:rsidR="00D60C4B" w:rsidRDefault="00D60C4B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Вся с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истема дополнительного образования в лицее направлена на то, чтобы помочь каждому ребенку занять активную позицию в коллективе, придать общественно полезную направленность его индивидуальным потребностям, способностям и увлечениям. В рамках дополнительного образования в Лицее в 2021-2022 учебном году работали  32 детских объединения (110 групп, 1630 обучающихся) различной направленности, среди которых 25% объединений технической направленности. </w:t>
      </w:r>
    </w:p>
    <w:p w:rsidR="00D60C4B" w:rsidRPr="00CC6FE8" w:rsidRDefault="00D60C4B" w:rsidP="00D60C4B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CC6FE8">
        <w:rPr>
          <w:rFonts w:ascii="Times New Roman" w:hAnsi="Times New Roman"/>
          <w:sz w:val="24"/>
          <w:szCs w:val="24"/>
        </w:rPr>
        <w:t xml:space="preserve">Первостепенная задача лицея  – обеспечить качество образования.  </w:t>
      </w:r>
      <w:r w:rsidRPr="00CC6FE8">
        <w:rPr>
          <w:rFonts w:ascii="Times New Roman" w:hAnsi="Times New Roman"/>
          <w:b/>
          <w:sz w:val="24"/>
          <w:szCs w:val="24"/>
        </w:rPr>
        <w:t xml:space="preserve">Качество образования – </w:t>
      </w:r>
      <w:r w:rsidRPr="00CC6FE8">
        <w:rPr>
          <w:rFonts w:ascii="Times New Roman" w:hAnsi="Times New Roman"/>
          <w:sz w:val="24"/>
          <w:szCs w:val="24"/>
        </w:rPr>
        <w:t xml:space="preserve">это общественный продукт, зависящий от позиции и комплексной организации усилий всего образовательного сообщества: </w:t>
      </w:r>
      <w:r w:rsidRPr="00CC6FE8">
        <w:rPr>
          <w:rFonts w:ascii="Times New Roman" w:hAnsi="Times New Roman"/>
          <w:sz w:val="24"/>
          <w:szCs w:val="24"/>
        </w:rPr>
        <w:lastRenderedPageBreak/>
        <w:t>педагогов, администрации, обучающихся и их родителей, муниципальных, региональных и федеральных систем образования.</w:t>
      </w:r>
    </w:p>
    <w:p w:rsidR="00D60C4B" w:rsidRDefault="00D60C4B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E3849" w:rsidRDefault="00D60C4B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41046" w:rsidRPr="00CC6FE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Лицей располагает высококвалифицированными кадрами, обеспечивающими образование на различных уровнях обучения в соответствии с требованиями Федерального закона и статуса школы. </w:t>
      </w:r>
    </w:p>
    <w:p w:rsidR="00D60C4B" w:rsidRDefault="00D60C4B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Образовательный процесс в Лицее направлен на всестороннее развитие личности, способной и успешной самореализации в социокультурной реальности, принимающей ценности здорового образа жизни, нацеленной на успех в личной жизни и профессиональной деятельности.</w:t>
      </w:r>
    </w:p>
    <w:p w:rsidR="007F540F" w:rsidRPr="00CC6FE8" w:rsidRDefault="007F540F" w:rsidP="00B41046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Лицей №35 располагается в современном здании с особой архитектурой в микрорайоне «Солнечный город». Все учебные кабинеты, мастерские и лаборатории оснащены современным оборудованием. Особая образовательная среда способствует формированию у обучающихся понятия «успех» как нормы полноценной жизни, как обязательные условия.</w:t>
      </w:r>
    </w:p>
    <w:p w:rsidR="006D61AA" w:rsidRPr="00CC6FE8" w:rsidRDefault="007F540F" w:rsidP="006D61AA">
      <w:pPr>
        <w:spacing w:after="0" w:line="360" w:lineRule="auto"/>
        <w:ind w:left="567" w:firstLine="709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Общие сведения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6"/>
        <w:gridCol w:w="3108"/>
        <w:gridCol w:w="3020"/>
        <w:gridCol w:w="2421"/>
      </w:tblGrid>
      <w:tr w:rsidR="00EE44DA" w:rsidRPr="00CC6FE8" w:rsidTr="00D8504B">
        <w:tc>
          <w:tcPr>
            <w:tcW w:w="451" w:type="dxa"/>
          </w:tcPr>
          <w:p w:rsidR="00EE44DA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6FE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01" w:type="dxa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Тип, вид, статус учреждения</w:t>
            </w:r>
          </w:p>
        </w:tc>
        <w:tc>
          <w:tcPr>
            <w:tcW w:w="5495" w:type="dxa"/>
            <w:gridSpan w:val="2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Муниципальное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ab/>
              <w:t>бюджетное общеобразовательное учреждение «Лицей №35</w:t>
            </w:r>
          </w:p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–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ab/>
              <w:t>образовательный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ab/>
              <w:t>центр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ab/>
              <w:t>«Галактика»</w:t>
            </w:r>
          </w:p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Приволжского района г.Казани</w:t>
            </w:r>
          </w:p>
        </w:tc>
      </w:tr>
      <w:tr w:rsidR="00EE44DA" w:rsidRPr="00CC6FE8" w:rsidTr="00D8504B">
        <w:tc>
          <w:tcPr>
            <w:tcW w:w="451" w:type="dxa"/>
            <w:vMerge w:val="restart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6FE8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1" w:type="dxa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5495" w:type="dxa"/>
            <w:gridSpan w:val="2"/>
          </w:tcPr>
          <w:p w:rsidR="00EE44DA" w:rsidRPr="00CC6FE8" w:rsidRDefault="003973BD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3">
              <w:r w:rsidR="00EE44DA" w:rsidRPr="00CC6FE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https://edu.tatar.ru/priv/page782961.htm/page26</w:t>
              </w:r>
            </w:hyperlink>
          </w:p>
          <w:p w:rsidR="00EE44DA" w:rsidRPr="00CC6FE8" w:rsidRDefault="003973BD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4">
              <w:r w:rsidR="00EE44DA" w:rsidRPr="00CC6FE8">
                <w:rPr>
                  <w:rStyle w:val="a5"/>
                  <w:rFonts w:ascii="Times New Roman" w:hAnsi="Times New Roman"/>
                  <w:sz w:val="24"/>
                  <w:szCs w:val="24"/>
                </w:rPr>
                <w:t>06573.htm</w:t>
              </w:r>
            </w:hyperlink>
          </w:p>
        </w:tc>
      </w:tr>
      <w:tr w:rsidR="00EE44DA" w:rsidRPr="00CC6FE8" w:rsidTr="00D8504B">
        <w:tc>
          <w:tcPr>
            <w:tcW w:w="451" w:type="dxa"/>
            <w:vMerge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Аккредитация</w:t>
            </w:r>
          </w:p>
        </w:tc>
        <w:tc>
          <w:tcPr>
            <w:tcW w:w="5495" w:type="dxa"/>
            <w:gridSpan w:val="2"/>
          </w:tcPr>
          <w:p w:rsidR="00EE44DA" w:rsidRPr="00CC6FE8" w:rsidRDefault="003973BD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5">
              <w:r w:rsidR="00EE44DA" w:rsidRPr="00CC6FE8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https://edu.tatar.ru/priv/page782961.htm/page26</w:t>
              </w:r>
            </w:hyperlink>
          </w:p>
          <w:p w:rsidR="00EE44DA" w:rsidRPr="00CC6FE8" w:rsidRDefault="003973BD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hyperlink r:id="rId16">
              <w:r w:rsidR="00EE44DA" w:rsidRPr="00CC6FE8">
                <w:rPr>
                  <w:rStyle w:val="a5"/>
                  <w:rFonts w:ascii="Times New Roman" w:hAnsi="Times New Roman"/>
                  <w:sz w:val="24"/>
                  <w:szCs w:val="24"/>
                </w:rPr>
                <w:t>06591.htm</w:t>
              </w:r>
            </w:hyperlink>
          </w:p>
        </w:tc>
      </w:tr>
      <w:tr w:rsidR="005B5409" w:rsidRPr="00CC6FE8" w:rsidTr="00D8504B">
        <w:tc>
          <w:tcPr>
            <w:tcW w:w="451" w:type="dxa"/>
          </w:tcPr>
          <w:p w:rsidR="005B5409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1" w:type="dxa"/>
          </w:tcPr>
          <w:p w:rsidR="005B5409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здания</w:t>
            </w:r>
          </w:p>
        </w:tc>
        <w:tc>
          <w:tcPr>
            <w:tcW w:w="5495" w:type="dxa"/>
            <w:gridSpan w:val="2"/>
          </w:tcPr>
          <w:p w:rsidR="005B5409" w:rsidRPr="00BA0063" w:rsidRDefault="00BA0063" w:rsidP="00D8504B">
            <w:pPr>
              <w:pStyle w:val="a3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  <w:vertAlign w:val="superscript"/>
              </w:rPr>
            </w:pPr>
            <w:r w:rsidRPr="00BA0063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13963,1 м</w:t>
            </w:r>
            <w:r w:rsidRPr="00BA0063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  <w:vertAlign w:val="superscript"/>
              </w:rPr>
              <w:t>2</w:t>
            </w:r>
          </w:p>
        </w:tc>
      </w:tr>
      <w:tr w:rsidR="00BA0063" w:rsidRPr="00CC6FE8" w:rsidTr="00D8504B">
        <w:tc>
          <w:tcPr>
            <w:tcW w:w="451" w:type="dxa"/>
          </w:tcPr>
          <w:p w:rsidR="00BA0063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BA0063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территории</w:t>
            </w:r>
          </w:p>
        </w:tc>
        <w:tc>
          <w:tcPr>
            <w:tcW w:w="5495" w:type="dxa"/>
            <w:gridSpan w:val="2"/>
          </w:tcPr>
          <w:p w:rsidR="00BA0063" w:rsidRPr="00BA0063" w:rsidRDefault="00BA0063" w:rsidP="00D8504B">
            <w:pPr>
              <w:pStyle w:val="a3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  <w:vertAlign w:val="superscript"/>
              </w:rPr>
            </w:pPr>
            <w:r w:rsidRPr="00BA0063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22177 м</w:t>
            </w:r>
            <w:r w:rsidRPr="00BA0063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  <w:vertAlign w:val="superscript"/>
              </w:rPr>
              <w:t>2</w:t>
            </w:r>
          </w:p>
        </w:tc>
      </w:tr>
      <w:tr w:rsidR="00EE44DA" w:rsidRPr="00CC6FE8" w:rsidTr="00D8504B">
        <w:tc>
          <w:tcPr>
            <w:tcW w:w="451" w:type="dxa"/>
          </w:tcPr>
          <w:p w:rsidR="00EE44DA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1" w:type="dxa"/>
          </w:tcPr>
          <w:p w:rsidR="00EE44DA" w:rsidRPr="00CC6FE8" w:rsidRDefault="007F540F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 обучающихся и воспитанников</w:t>
            </w:r>
          </w:p>
        </w:tc>
        <w:tc>
          <w:tcPr>
            <w:tcW w:w="3065" w:type="dxa"/>
          </w:tcPr>
          <w:p w:rsidR="00EE44DA" w:rsidRPr="007F540F" w:rsidRDefault="007F540F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540F">
              <w:rPr>
                <w:rFonts w:ascii="Times New Roman" w:hAnsi="Times New Roman"/>
                <w:b/>
                <w:sz w:val="24"/>
                <w:szCs w:val="24"/>
              </w:rPr>
              <w:t>Лицей</w:t>
            </w:r>
          </w:p>
        </w:tc>
        <w:tc>
          <w:tcPr>
            <w:tcW w:w="2430" w:type="dxa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504B" w:rsidRPr="00CC6FE8" w:rsidTr="00D8504B">
        <w:tc>
          <w:tcPr>
            <w:tcW w:w="451" w:type="dxa"/>
            <w:vMerge w:val="restart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 w:val="restart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1-4 классы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1007обучающихся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5-9 классы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922 обучающихся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161</w:t>
            </w:r>
            <w:r w:rsidR="007F5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>обучающихся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Всего 1-11 классы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2090 обучающихся</w:t>
            </w:r>
          </w:p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(по состоянию на 01.09.2021г.)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7F540F" w:rsidRDefault="007F540F" w:rsidP="007F54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Дети,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>находящиеся на длительном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лечении </w:t>
            </w:r>
            <w:r w:rsidR="00D8504B" w:rsidRPr="007F540F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  <w:p w:rsidR="00D8504B" w:rsidRPr="007F540F" w:rsidRDefault="00D8504B" w:rsidP="007F540F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F540F">
              <w:rPr>
                <w:rFonts w:ascii="Times New Roman" w:hAnsi="Times New Roman"/>
                <w:b/>
                <w:sz w:val="24"/>
                <w:szCs w:val="24"/>
              </w:rPr>
              <w:t>ДРКБ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1250  обучающихся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8B7464" w:rsidRDefault="00D8504B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B7464">
              <w:rPr>
                <w:rFonts w:ascii="Times New Roman" w:hAnsi="Times New Roman"/>
                <w:b/>
                <w:sz w:val="24"/>
                <w:szCs w:val="24"/>
              </w:rPr>
              <w:t>Дошкольное отделение</w:t>
            </w:r>
          </w:p>
        </w:tc>
        <w:tc>
          <w:tcPr>
            <w:tcW w:w="2430" w:type="dxa"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436 воспитанника</w:t>
            </w:r>
          </w:p>
        </w:tc>
      </w:tr>
      <w:tr w:rsidR="00D8504B" w:rsidRPr="00CC6FE8" w:rsidTr="00D8504B">
        <w:tc>
          <w:tcPr>
            <w:tcW w:w="45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D8504B" w:rsidRPr="00CC6FE8" w:rsidRDefault="00D8504B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D8504B" w:rsidRPr="008B7464" w:rsidRDefault="00D8504B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B746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30" w:type="dxa"/>
          </w:tcPr>
          <w:p w:rsidR="00D8504B" w:rsidRPr="008B7464" w:rsidRDefault="00D8504B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8B7464">
              <w:rPr>
                <w:rFonts w:ascii="Times New Roman" w:hAnsi="Times New Roman"/>
                <w:b/>
                <w:sz w:val="24"/>
                <w:szCs w:val="24"/>
              </w:rPr>
              <w:t>3776  обучающихся</w:t>
            </w:r>
          </w:p>
        </w:tc>
      </w:tr>
      <w:tr w:rsidR="00EE44DA" w:rsidRPr="00CC6FE8" w:rsidTr="00D8504B">
        <w:tc>
          <w:tcPr>
            <w:tcW w:w="451" w:type="dxa"/>
          </w:tcPr>
          <w:p w:rsidR="00EE44DA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1" w:type="dxa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Средняя наполняемость</w:t>
            </w:r>
          </w:p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5495" w:type="dxa"/>
            <w:gridSpan w:val="2"/>
          </w:tcPr>
          <w:p w:rsidR="00EE44DA" w:rsidRPr="00CC6FE8" w:rsidRDefault="00EE44DA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29,8  учащихся</w:t>
            </w:r>
          </w:p>
        </w:tc>
      </w:tr>
      <w:tr w:rsidR="008B7464" w:rsidRPr="00CC6FE8" w:rsidTr="009B2577">
        <w:trPr>
          <w:trHeight w:val="562"/>
        </w:trPr>
        <w:tc>
          <w:tcPr>
            <w:tcW w:w="451" w:type="dxa"/>
            <w:vMerge w:val="restart"/>
            <w:tcBorders>
              <w:bottom w:val="single" w:sz="4" w:space="0" w:color="auto"/>
            </w:tcBorders>
          </w:tcPr>
          <w:p w:rsidR="008B7464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01" w:type="dxa"/>
            <w:vMerge w:val="restart"/>
            <w:tcBorders>
              <w:bottom w:val="single" w:sz="4" w:space="0" w:color="auto"/>
            </w:tcBorders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5495" w:type="dxa"/>
            <w:gridSpan w:val="2"/>
            <w:tcBorders>
              <w:bottom w:val="single" w:sz="4" w:space="0" w:color="auto"/>
            </w:tcBorders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Директор лицея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Елена Владимировна Глухарева</w:t>
            </w:r>
          </w:p>
        </w:tc>
      </w:tr>
      <w:tr w:rsidR="008B7464" w:rsidRPr="00CC6FE8" w:rsidTr="009B2577">
        <w:trPr>
          <w:trHeight w:val="562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УР (1-4 классы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Наталья Ивановна Жгун</w:t>
            </w:r>
          </w:p>
        </w:tc>
      </w:tr>
      <w:tr w:rsidR="008B7464" w:rsidRPr="00CC6FE8" w:rsidTr="009B2577">
        <w:trPr>
          <w:trHeight w:val="562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УР (5-11 классы)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Балялина Елена Александровна</w:t>
            </w: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  <w:t>директора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  <w:t>по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методической работе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Ильназ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hAnsi="Times New Roman"/>
                <w:sz w:val="24"/>
                <w:szCs w:val="24"/>
              </w:rPr>
              <w:t xml:space="preserve">Зуфарович Ахметзянов </w:t>
            </w: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воспитательной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работе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Роза Ильдусовна Ахметова</w:t>
            </w: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 директора по дополнительному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образованию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sz w:val="24"/>
                <w:szCs w:val="24"/>
              </w:rPr>
              <w:t>Ольга Владимировна Мельникова</w:t>
            </w: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Заместитель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  <w:t>директора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  <w:t>по</w:t>
            </w: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ab/>
              <w:t>дошкольному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hAnsi="Times New Roman"/>
                <w:b/>
                <w:sz w:val="24"/>
                <w:szCs w:val="24"/>
              </w:rPr>
              <w:t>отделению</w:t>
            </w: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Раиля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Рауфовна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Исламова</w:t>
            </w:r>
          </w:p>
        </w:tc>
      </w:tr>
      <w:tr w:rsidR="008B7464" w:rsidRPr="00CC6FE8" w:rsidTr="009B2577">
        <w:trPr>
          <w:trHeight w:val="562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Заместитель директора по информатизации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Дария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Владимировна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Хисматуллина</w:t>
            </w: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Заместитель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директора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по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вопросам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Национального образования и воспитания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Миляуша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Хатиповна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Ханнанова</w:t>
            </w:r>
          </w:p>
        </w:tc>
      </w:tr>
      <w:tr w:rsidR="008B7464" w:rsidRPr="00CC6FE8" w:rsidTr="00D8504B">
        <w:trPr>
          <w:trHeight w:val="276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2"/>
            <w:vMerge w:val="restart"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Заместитель директора по отделению для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детей, находящихся на лечении в</w:t>
            </w:r>
            <w:r w:rsidR="00A44B80">
              <w:rPr>
                <w:rFonts w:ascii="Times New Roman" w:eastAsia="Cambria" w:hAnsi="Times New Roman"/>
                <w:b/>
                <w:sz w:val="24"/>
                <w:szCs w:val="24"/>
              </w:rPr>
              <w:t xml:space="preserve"> ГАУЗ «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ДРКБ</w:t>
            </w:r>
            <w:r w:rsidR="00A44B80">
              <w:rPr>
                <w:rFonts w:ascii="Times New Roman" w:eastAsia="Cambria" w:hAnsi="Times New Roman"/>
                <w:b/>
                <w:sz w:val="24"/>
                <w:szCs w:val="24"/>
              </w:rPr>
              <w:t xml:space="preserve"> МЗ РТ»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ЭльмираМаликовнаГайнуллина</w:t>
            </w:r>
          </w:p>
        </w:tc>
      </w:tr>
      <w:tr w:rsidR="008B7464" w:rsidRPr="00CC6FE8" w:rsidTr="00D8504B">
        <w:trPr>
          <w:trHeight w:val="276"/>
        </w:trPr>
        <w:tc>
          <w:tcPr>
            <w:tcW w:w="451" w:type="dxa"/>
            <w:vMerge w:val="restart"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 w:val="restart"/>
          </w:tcPr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2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</w:tr>
      <w:tr w:rsidR="008B7464" w:rsidRPr="00CC6FE8" w:rsidTr="009B2577">
        <w:trPr>
          <w:trHeight w:val="838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Заместитель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директора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по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АХЧ</w:t>
            </w: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ab/>
              <w:t>в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Дошкольном отделении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Алина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Ринатовна</w:t>
            </w:r>
            <w:r>
              <w:rPr>
                <w:rFonts w:ascii="Times New Roman" w:eastAsia="Cambria" w:hAnsi="Times New Roman"/>
                <w:sz w:val="24"/>
                <w:szCs w:val="24"/>
              </w:rPr>
              <w:t xml:space="preserve"> </w:t>
            </w: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Галимова</w:t>
            </w:r>
          </w:p>
        </w:tc>
      </w:tr>
      <w:tr w:rsidR="008B7464" w:rsidRPr="00CC6FE8" w:rsidTr="009B2577">
        <w:trPr>
          <w:trHeight w:val="562"/>
        </w:trPr>
        <w:tc>
          <w:tcPr>
            <w:tcW w:w="45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1" w:type="dxa"/>
            <w:vMerge/>
          </w:tcPr>
          <w:p w:rsidR="008B7464" w:rsidRPr="00CC6FE8" w:rsidRDefault="008B7464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5" w:type="dxa"/>
            <w:gridSpan w:val="2"/>
          </w:tcPr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b/>
                <w:sz w:val="24"/>
                <w:szCs w:val="24"/>
              </w:rPr>
              <w:t>Заместитель  директора по АХЧ</w:t>
            </w:r>
            <w:r w:rsidR="00A44B80">
              <w:rPr>
                <w:rFonts w:ascii="Times New Roman" w:eastAsia="Cambria" w:hAnsi="Times New Roman"/>
                <w:b/>
                <w:sz w:val="24"/>
                <w:szCs w:val="24"/>
              </w:rPr>
              <w:t xml:space="preserve"> в Лицее</w:t>
            </w:r>
          </w:p>
          <w:p w:rsidR="008B7464" w:rsidRPr="00CC6FE8" w:rsidRDefault="008B7464" w:rsidP="00D8504B">
            <w:pPr>
              <w:pStyle w:val="a3"/>
              <w:rPr>
                <w:rFonts w:ascii="Times New Roman" w:eastAsia="Cambria" w:hAnsi="Times New Roman"/>
                <w:b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ЛюцияИльдусовнаАхметзянова</w:t>
            </w:r>
          </w:p>
        </w:tc>
      </w:tr>
      <w:tr w:rsidR="00EE44DA" w:rsidRPr="00CC6FE8" w:rsidTr="00D8504B">
        <w:tc>
          <w:tcPr>
            <w:tcW w:w="451" w:type="dxa"/>
          </w:tcPr>
          <w:p w:rsidR="00EE44DA" w:rsidRPr="00CC6FE8" w:rsidRDefault="00BA0063" w:rsidP="00D850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01" w:type="dxa"/>
          </w:tcPr>
          <w:p w:rsidR="00EE44DA" w:rsidRDefault="00EE44DA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Структурные подразделения</w:t>
            </w:r>
          </w:p>
          <w:p w:rsidR="00A44B80" w:rsidRDefault="00A44B80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 Лицей</w:t>
            </w:r>
          </w:p>
          <w:p w:rsidR="00A44B80" w:rsidRDefault="00546D44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 Дошкольное отделение</w:t>
            </w:r>
          </w:p>
          <w:p w:rsidR="00546D44" w:rsidRPr="00546D44" w:rsidRDefault="00A44B80" w:rsidP="00546D44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 xml:space="preserve">- </w:t>
            </w:r>
            <w:r w:rsidR="00546D44">
              <w:rPr>
                <w:rFonts w:ascii="Times New Roman" w:eastAsia="Cambria" w:hAnsi="Times New Roman"/>
                <w:sz w:val="24"/>
                <w:szCs w:val="24"/>
              </w:rPr>
              <w:t>О</w:t>
            </w:r>
            <w:r w:rsidR="00546D44" w:rsidRPr="00546D44">
              <w:rPr>
                <w:rFonts w:ascii="Times New Roman" w:eastAsia="Cambria" w:hAnsi="Times New Roman"/>
                <w:sz w:val="24"/>
                <w:szCs w:val="24"/>
              </w:rPr>
              <w:t>тделени</w:t>
            </w:r>
            <w:r w:rsidR="00546D44">
              <w:rPr>
                <w:rFonts w:ascii="Times New Roman" w:eastAsia="Cambria" w:hAnsi="Times New Roman"/>
                <w:sz w:val="24"/>
                <w:szCs w:val="24"/>
              </w:rPr>
              <w:t>е</w:t>
            </w:r>
            <w:r w:rsidR="00546D44" w:rsidRPr="00546D44">
              <w:rPr>
                <w:rFonts w:ascii="Times New Roman" w:eastAsia="Cambria" w:hAnsi="Times New Roman"/>
                <w:sz w:val="24"/>
                <w:szCs w:val="24"/>
              </w:rPr>
              <w:t xml:space="preserve"> для</w:t>
            </w:r>
          </w:p>
          <w:p w:rsidR="00A44B80" w:rsidRDefault="00546D44" w:rsidP="00546D44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 w:rsidRPr="00546D44">
              <w:rPr>
                <w:rFonts w:ascii="Times New Roman" w:eastAsia="Cambria" w:hAnsi="Times New Roman"/>
                <w:sz w:val="24"/>
                <w:szCs w:val="24"/>
              </w:rPr>
              <w:t>детей, находящихся на лечении в ГАУЗ «ДРКБ МЗ РТ»</w:t>
            </w:r>
          </w:p>
          <w:p w:rsidR="00A44B80" w:rsidRPr="00546D44" w:rsidRDefault="00A44B80" w:rsidP="00546D44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-Центр аэрокосмического образования</w:t>
            </w:r>
          </w:p>
        </w:tc>
        <w:tc>
          <w:tcPr>
            <w:tcW w:w="5495" w:type="dxa"/>
            <w:gridSpan w:val="2"/>
          </w:tcPr>
          <w:p w:rsidR="00EE44DA" w:rsidRPr="00546D44" w:rsidRDefault="00EE44DA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</w:p>
          <w:p w:rsidR="00EE44DA" w:rsidRPr="00CC6FE8" w:rsidRDefault="00D8504B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  <w:lang w:val="en-US"/>
              </w:rPr>
            </w:pPr>
            <w:r w:rsidRPr="00CC6FE8">
              <w:rPr>
                <w:rFonts w:ascii="Times New Roman" w:eastAsia="Cambria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95600" cy="1704975"/>
                  <wp:effectExtent l="19050" t="0" r="0" b="0"/>
                  <wp:docPr id="1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9595" cy="1707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E44DA" w:rsidRPr="00CC6FE8" w:rsidRDefault="00EE44DA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  <w:lang w:val="en-US"/>
              </w:rPr>
            </w:pPr>
          </w:p>
        </w:tc>
      </w:tr>
      <w:tr w:rsidR="00D8504B" w:rsidRPr="00CC6FE8" w:rsidTr="00D8504B">
        <w:tc>
          <w:tcPr>
            <w:tcW w:w="451" w:type="dxa"/>
          </w:tcPr>
          <w:p w:rsidR="00D8504B" w:rsidRPr="00CC6FE8" w:rsidRDefault="00BA0063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9</w:t>
            </w:r>
          </w:p>
        </w:tc>
        <w:tc>
          <w:tcPr>
            <w:tcW w:w="3201" w:type="dxa"/>
          </w:tcPr>
          <w:p w:rsidR="00D8504B" w:rsidRPr="00CC6FE8" w:rsidRDefault="00D8504B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E-mail</w:t>
            </w:r>
          </w:p>
        </w:tc>
        <w:tc>
          <w:tcPr>
            <w:tcW w:w="5495" w:type="dxa"/>
            <w:gridSpan w:val="2"/>
          </w:tcPr>
          <w:p w:rsidR="00D8504B" w:rsidRPr="00CC6FE8" w:rsidRDefault="003973BD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hyperlink r:id="rId18">
              <w:r w:rsidR="00D8504B" w:rsidRPr="00CC6FE8">
                <w:rPr>
                  <w:rFonts w:ascii="Times New Roman" w:eastAsia="Cambria" w:hAnsi="Times New Roman"/>
                  <w:sz w:val="24"/>
                  <w:szCs w:val="24"/>
                </w:rPr>
                <w:t>sunnyschool-kazan@mail.ru</w:t>
              </w:r>
            </w:hyperlink>
          </w:p>
        </w:tc>
      </w:tr>
      <w:tr w:rsidR="00D8504B" w:rsidRPr="00CC6FE8" w:rsidTr="00D8504B">
        <w:tc>
          <w:tcPr>
            <w:tcW w:w="451" w:type="dxa"/>
          </w:tcPr>
          <w:p w:rsidR="00D8504B" w:rsidRPr="00CC6FE8" w:rsidRDefault="00BA0063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>
              <w:rPr>
                <w:rFonts w:ascii="Times New Roman" w:eastAsia="Cambria" w:hAnsi="Times New Roman"/>
                <w:sz w:val="24"/>
                <w:szCs w:val="24"/>
              </w:rPr>
              <w:t>10</w:t>
            </w:r>
          </w:p>
        </w:tc>
        <w:tc>
          <w:tcPr>
            <w:tcW w:w="3201" w:type="dxa"/>
          </w:tcPr>
          <w:p w:rsidR="00D8504B" w:rsidRPr="00CC6FE8" w:rsidRDefault="00D8504B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r w:rsidRPr="00CC6FE8">
              <w:rPr>
                <w:rFonts w:ascii="Times New Roman" w:eastAsia="Cambria" w:hAnsi="Times New Roman"/>
                <w:sz w:val="24"/>
                <w:szCs w:val="24"/>
              </w:rPr>
              <w:t>Официальныйсайт</w:t>
            </w:r>
          </w:p>
        </w:tc>
        <w:tc>
          <w:tcPr>
            <w:tcW w:w="5495" w:type="dxa"/>
            <w:gridSpan w:val="2"/>
          </w:tcPr>
          <w:p w:rsidR="00D8504B" w:rsidRPr="00CC6FE8" w:rsidRDefault="003973BD" w:rsidP="00D8504B">
            <w:pPr>
              <w:pStyle w:val="a3"/>
              <w:rPr>
                <w:rFonts w:ascii="Times New Roman" w:eastAsia="Cambria" w:hAnsi="Times New Roman"/>
                <w:sz w:val="24"/>
                <w:szCs w:val="24"/>
              </w:rPr>
            </w:pPr>
            <w:hyperlink r:id="rId19">
              <w:r w:rsidR="00D8504B" w:rsidRPr="00CC6FE8">
                <w:rPr>
                  <w:rFonts w:ascii="Times New Roman" w:eastAsia="Cambria" w:hAnsi="Times New Roman"/>
                  <w:color w:val="0000FF"/>
                  <w:sz w:val="24"/>
                  <w:szCs w:val="24"/>
                  <w:u w:val="single" w:color="0000FF"/>
                </w:rPr>
                <w:t>https://edu.tatar.ru/priv/page782961.htm</w:t>
              </w:r>
            </w:hyperlink>
          </w:p>
        </w:tc>
      </w:tr>
    </w:tbl>
    <w:p w:rsidR="00B41046" w:rsidRPr="00CC6FE8" w:rsidRDefault="00B41046" w:rsidP="00B41046">
      <w:pPr>
        <w:spacing w:after="0" w:line="360" w:lineRule="auto"/>
        <w:rPr>
          <w:rFonts w:ascii="Times New Roman" w:hAnsi="Times New Roman" w:cs="Times New Roman"/>
          <w:szCs w:val="24"/>
        </w:rPr>
      </w:pPr>
    </w:p>
    <w:p w:rsidR="00B41046" w:rsidRDefault="00B41046" w:rsidP="00B41046">
      <w:pPr>
        <w:spacing w:after="0" w:line="360" w:lineRule="auto"/>
        <w:rPr>
          <w:rFonts w:asciiTheme="majorHAnsi" w:hAnsiTheme="majorHAnsi"/>
        </w:rPr>
      </w:pPr>
    </w:p>
    <w:p w:rsidR="00B41046" w:rsidRDefault="00B41046" w:rsidP="00B41046">
      <w:pPr>
        <w:spacing w:after="0" w:line="360" w:lineRule="auto"/>
        <w:rPr>
          <w:rFonts w:asciiTheme="majorHAnsi" w:hAnsiTheme="majorHAnsi"/>
        </w:rPr>
      </w:pPr>
    </w:p>
    <w:p w:rsidR="000A6454" w:rsidRPr="00CC6FE8" w:rsidRDefault="000A6454" w:rsidP="000A6454">
      <w:pPr>
        <w:spacing w:after="0" w:line="360" w:lineRule="auto"/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</w:pPr>
      <w:r>
        <w:rPr>
          <w:rFonts w:asciiTheme="majorHAnsi" w:hAnsiTheme="majorHAnsi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  <w:t xml:space="preserve">    </w:t>
      </w:r>
      <w:r w:rsidRPr="00CC6FE8"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  <w:t>Миссия лицея</w:t>
      </w:r>
    </w:p>
    <w:p w:rsidR="000A6454" w:rsidRDefault="000A6454" w:rsidP="000A6454">
      <w:pPr>
        <w:spacing w:after="0" w:line="360" w:lineRule="auto"/>
        <w:ind w:firstLine="709"/>
        <w:jc w:val="both"/>
        <w:rPr>
          <w:rFonts w:asciiTheme="majorHAnsi" w:hAnsiTheme="majorHAnsi"/>
        </w:rPr>
      </w:pPr>
    </w:p>
    <w:p w:rsidR="000A6454" w:rsidRPr="00DB3F84" w:rsidRDefault="000A6454" w:rsidP="000A6454">
      <w:pPr>
        <w:pStyle w:val="a3"/>
      </w:pPr>
    </w:p>
    <w:tbl>
      <w:tblPr>
        <w:tblStyle w:val="ad"/>
        <w:tblpPr w:leftFromText="180" w:rightFromText="180" w:vertAnchor="page" w:horzAnchor="margin" w:tblpXSpec="right" w:tblpY="34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</w:tblGrid>
      <w:tr w:rsidR="000A6454" w:rsidRPr="00E33606" w:rsidTr="00604BFE">
        <w:tc>
          <w:tcPr>
            <w:tcW w:w="4671" w:type="dxa"/>
          </w:tcPr>
          <w:p w:rsidR="000A6454" w:rsidRPr="00E33606" w:rsidRDefault="000A6454" w:rsidP="00604BFE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E33606">
              <w:rPr>
                <w:rFonts w:ascii="Times New Roman" w:hAnsi="Times New Roman"/>
              </w:rPr>
              <w:t>Успех всегда, лишь тех, по жизни ждет и это, безусловно, без сомнения,</w:t>
            </w:r>
          </w:p>
          <w:p w:rsidR="000A6454" w:rsidRPr="00E33606" w:rsidRDefault="000A6454" w:rsidP="00604BFE">
            <w:pPr>
              <w:pStyle w:val="a3"/>
              <w:rPr>
                <w:rFonts w:ascii="Times New Roman" w:hAnsi="Times New Roman"/>
              </w:rPr>
            </w:pPr>
            <w:r w:rsidRPr="00E33606">
              <w:rPr>
                <w:rFonts w:ascii="Times New Roman" w:hAnsi="Times New Roman"/>
              </w:rPr>
              <w:t>не тех, кто раньше утром, всех, встает,</w:t>
            </w:r>
          </w:p>
          <w:p w:rsidR="000A6454" w:rsidRPr="00E33606" w:rsidRDefault="000A6454" w:rsidP="00604BFE">
            <w:pPr>
              <w:pStyle w:val="a3"/>
              <w:rPr>
                <w:rFonts w:ascii="Times New Roman" w:hAnsi="Times New Roman"/>
              </w:rPr>
            </w:pPr>
            <w:r w:rsidRPr="00E33606">
              <w:rPr>
                <w:rFonts w:ascii="Times New Roman" w:hAnsi="Times New Roman"/>
              </w:rPr>
              <w:t>а тех, кто встал в благородном устремлении!</w:t>
            </w:r>
            <w:r>
              <w:rPr>
                <w:rFonts w:ascii="Times New Roman" w:hAnsi="Times New Roman"/>
              </w:rPr>
              <w:t>»</w:t>
            </w:r>
          </w:p>
          <w:p w:rsidR="000A6454" w:rsidRPr="00E33606" w:rsidRDefault="000A6454" w:rsidP="00604BF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:rsidR="000A6454" w:rsidRPr="00D8504B" w:rsidRDefault="000A6454" w:rsidP="000A6454">
      <w:pPr>
        <w:spacing w:after="0" w:line="360" w:lineRule="auto"/>
        <w:rPr>
          <w:rFonts w:asciiTheme="majorHAnsi" w:hAnsiTheme="majorHAnsi" w:cs="Times New Roman"/>
          <w:b/>
          <w:bCs/>
          <w:iCs/>
          <w:color w:val="4F81BD" w:themeColor="accent1"/>
          <w:sz w:val="32"/>
          <w:szCs w:val="32"/>
        </w:rPr>
      </w:pPr>
    </w:p>
    <w:p w:rsidR="000A6454" w:rsidRDefault="000A6454" w:rsidP="000A6454">
      <w:pPr>
        <w:spacing w:after="0" w:line="360" w:lineRule="auto"/>
        <w:jc w:val="both"/>
        <w:rPr>
          <w:rFonts w:asciiTheme="majorHAnsi" w:hAnsiTheme="majorHAnsi" w:cs="Times New Roman"/>
          <w:szCs w:val="24"/>
        </w:rPr>
      </w:pPr>
    </w:p>
    <w:p w:rsidR="000A6454" w:rsidRDefault="000A6454" w:rsidP="000A6454">
      <w:pPr>
        <w:spacing w:after="0" w:line="360" w:lineRule="auto"/>
        <w:jc w:val="both"/>
        <w:rPr>
          <w:rFonts w:asciiTheme="majorHAnsi" w:hAnsiTheme="majorHAnsi" w:cs="Times New Roman"/>
          <w:szCs w:val="24"/>
        </w:rPr>
      </w:pPr>
    </w:p>
    <w:p w:rsidR="000A6454" w:rsidRDefault="000A6454" w:rsidP="000A6454">
      <w:pPr>
        <w:spacing w:after="0" w:line="360" w:lineRule="auto"/>
        <w:jc w:val="both"/>
        <w:rPr>
          <w:rFonts w:asciiTheme="majorHAnsi" w:hAnsiTheme="majorHAnsi" w:cs="Times New Roman"/>
          <w:szCs w:val="24"/>
        </w:rPr>
      </w:pPr>
    </w:p>
    <w:p w:rsidR="000A6454" w:rsidRDefault="000A6454" w:rsidP="000A6454">
      <w:pPr>
        <w:spacing w:after="0" w:line="360" w:lineRule="auto"/>
        <w:jc w:val="both"/>
        <w:rPr>
          <w:rFonts w:asciiTheme="majorHAnsi" w:hAnsiTheme="majorHAnsi" w:cs="Times New Roman"/>
          <w:szCs w:val="24"/>
        </w:rPr>
      </w:pPr>
    </w:p>
    <w:p w:rsidR="000A6454" w:rsidRPr="00CC6FE8" w:rsidRDefault="000A6454" w:rsidP="000A6454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За 10  лет своего развития в Л</w:t>
      </w:r>
      <w:r w:rsidRPr="00CC6FE8">
        <w:rPr>
          <w:rFonts w:ascii="Times New Roman" w:hAnsi="Times New Roman" w:cs="Times New Roman"/>
          <w:szCs w:val="24"/>
        </w:rPr>
        <w:t>ицее накоплен опыт успешной организации образовательного процесса, достигнуты значимые результаты в разных направлениях работы.</w:t>
      </w:r>
    </w:p>
    <w:p w:rsidR="000A6454" w:rsidRPr="00CC6FE8" w:rsidRDefault="000A6454" w:rsidP="000A6454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CC6FE8">
        <w:rPr>
          <w:rFonts w:ascii="Times New Roman" w:hAnsi="Times New Roman" w:cs="Times New Roman"/>
          <w:szCs w:val="24"/>
        </w:rPr>
        <w:t>Миссия лицея - развитие личностного потенциала обучающихся, воспитание творческой индивидуальности, способствующих дальнейшему саморазвитию и способности находить себе применение в разных сферах деятельности в современном обществе.</w:t>
      </w:r>
    </w:p>
    <w:p w:rsidR="000A6454" w:rsidRPr="00CC6FE8" w:rsidRDefault="000A6454" w:rsidP="000A6454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Pr="00CC6FE8">
        <w:rPr>
          <w:rFonts w:ascii="Times New Roman" w:hAnsi="Times New Roman" w:cs="Times New Roman"/>
          <w:szCs w:val="24"/>
        </w:rPr>
        <w:t>Отличительные особенности лицея, которые раскрывают миссию, следующие: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развитие образовательной организации на базе крепких актуальных традиций с учетом требований современности;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ориентация на высокий уровень достижений учащихся в учебной деятельности и воспитательной работе;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создание и реализация условий для раскрытия индивидуального потенциала каждого ребенка;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реализация</w:t>
      </w:r>
      <w:r w:rsidRPr="00CC6FE8">
        <w:rPr>
          <w:rFonts w:ascii="Times New Roman" w:hAnsi="Times New Roman" w:cs="Times New Roman"/>
          <w:szCs w:val="24"/>
        </w:rPr>
        <w:tab/>
        <w:t>системы</w:t>
      </w:r>
      <w:r w:rsidRPr="00CC6FE8">
        <w:rPr>
          <w:rFonts w:ascii="Times New Roman" w:hAnsi="Times New Roman" w:cs="Times New Roman"/>
          <w:szCs w:val="24"/>
        </w:rPr>
        <w:tab/>
        <w:t>профильного</w:t>
      </w:r>
      <w:r w:rsidRPr="00CC6FE8">
        <w:rPr>
          <w:rFonts w:ascii="Times New Roman" w:hAnsi="Times New Roman" w:cs="Times New Roman"/>
          <w:szCs w:val="24"/>
        </w:rPr>
        <w:tab/>
        <w:t>обучения</w:t>
      </w:r>
      <w:r w:rsidRPr="00CC6FE8">
        <w:rPr>
          <w:rFonts w:ascii="Times New Roman" w:hAnsi="Times New Roman" w:cs="Times New Roman"/>
          <w:szCs w:val="24"/>
        </w:rPr>
        <w:tab/>
        <w:t>и</w:t>
      </w:r>
      <w:r w:rsidRPr="00CC6FE8">
        <w:rPr>
          <w:rFonts w:ascii="Times New Roman" w:hAnsi="Times New Roman" w:cs="Times New Roman"/>
          <w:szCs w:val="24"/>
        </w:rPr>
        <w:tab/>
        <w:t>предпрофильной</w:t>
      </w:r>
      <w:r w:rsidRPr="00CC6FE8">
        <w:rPr>
          <w:rFonts w:ascii="Times New Roman" w:hAnsi="Times New Roman" w:cs="Times New Roman"/>
          <w:szCs w:val="24"/>
        </w:rPr>
        <w:tab/>
        <w:t>подготовки обучающихся;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создание творческой комфортной атмосферы взаимного сотрудничества и доверия между всеми участниками образовательных отношений;</w:t>
      </w:r>
    </w:p>
    <w:p w:rsidR="000A6454" w:rsidRPr="00CC6FE8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CC6FE8">
        <w:rPr>
          <w:rFonts w:ascii="Times New Roman" w:hAnsi="Times New Roman" w:cs="Times New Roman"/>
          <w:szCs w:val="24"/>
        </w:rPr>
        <w:t>забота об учениках, что подразумевает заботу о здоровье, эмоциональном комфорте и духовное обогащение;</w:t>
      </w:r>
    </w:p>
    <w:p w:rsidR="000A6454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A6454">
        <w:rPr>
          <w:rFonts w:ascii="Times New Roman" w:hAnsi="Times New Roman" w:cs="Times New Roman"/>
          <w:szCs w:val="24"/>
        </w:rPr>
        <w:t>постоянное</w:t>
      </w:r>
      <w:r w:rsidRPr="000A6454">
        <w:rPr>
          <w:rFonts w:ascii="Times New Roman" w:hAnsi="Times New Roman" w:cs="Times New Roman"/>
          <w:szCs w:val="24"/>
        </w:rPr>
        <w:tab/>
        <w:t>совершенствова</w:t>
      </w:r>
      <w:r>
        <w:rPr>
          <w:rFonts w:ascii="Times New Roman" w:hAnsi="Times New Roman" w:cs="Times New Roman"/>
          <w:szCs w:val="24"/>
        </w:rPr>
        <w:t>ние</w:t>
      </w:r>
      <w:r>
        <w:rPr>
          <w:rFonts w:ascii="Times New Roman" w:hAnsi="Times New Roman" w:cs="Times New Roman"/>
          <w:szCs w:val="24"/>
        </w:rPr>
        <w:tab/>
        <w:t>образовательного</w:t>
      </w:r>
      <w:r>
        <w:rPr>
          <w:rFonts w:ascii="Times New Roman" w:hAnsi="Times New Roman" w:cs="Times New Roman"/>
          <w:szCs w:val="24"/>
        </w:rPr>
        <w:tab/>
        <w:t>процесса;</w:t>
      </w:r>
    </w:p>
    <w:p w:rsidR="000A6454" w:rsidRPr="000A6454" w:rsidRDefault="000A6454" w:rsidP="000A645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A6454">
        <w:rPr>
          <w:rFonts w:ascii="Times New Roman" w:hAnsi="Times New Roman" w:cs="Times New Roman"/>
          <w:szCs w:val="24"/>
        </w:rPr>
        <w:lastRenderedPageBreak/>
        <w:tab/>
        <w:t>открытость лицея во взаимодействии с родителями и партнерами; укрепление имеющихся и привлечение новых партнеров к реализуемым проектам.</w:t>
      </w: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B41046">
      <w:pPr>
        <w:spacing w:after="0" w:line="360" w:lineRule="auto"/>
        <w:rPr>
          <w:rFonts w:asciiTheme="majorHAnsi" w:hAnsiTheme="majorHAnsi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CC6FE8" w:rsidRDefault="00CC6FE8" w:rsidP="006075FD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E54586" w:rsidRDefault="00E54586" w:rsidP="008A0728">
      <w:pPr>
        <w:pStyle w:val="1"/>
        <w:jc w:val="center"/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0A6454" w:rsidRDefault="000A6454" w:rsidP="000A6454"/>
    <w:p w:rsidR="000A6454" w:rsidRDefault="000A6454" w:rsidP="000A6454"/>
    <w:p w:rsidR="000A6454" w:rsidRDefault="000A6454" w:rsidP="000A6454"/>
    <w:p w:rsidR="000A6454" w:rsidRDefault="000A6454" w:rsidP="000A6454"/>
    <w:p w:rsidR="000A6454" w:rsidRDefault="000A6454" w:rsidP="000A6454"/>
    <w:p w:rsidR="000A6454" w:rsidRDefault="000A6454" w:rsidP="000A6454"/>
    <w:p w:rsidR="000A6454" w:rsidRDefault="000A6454" w:rsidP="000A6454"/>
    <w:p w:rsidR="000A6454" w:rsidRPr="000A6454" w:rsidRDefault="000A6454" w:rsidP="000A6454"/>
    <w:p w:rsidR="00E54586" w:rsidRDefault="00E54586" w:rsidP="0091364C">
      <w:pPr>
        <w:pStyle w:val="1"/>
        <w:rPr>
          <w:color w:val="4F81BD" w:themeColor="accent1"/>
          <w:sz w:val="32"/>
          <w:szCs w:val="32"/>
        </w:rPr>
      </w:pPr>
    </w:p>
    <w:p w:rsidR="0091364C" w:rsidRDefault="0091364C" w:rsidP="0091364C"/>
    <w:p w:rsidR="0091364C" w:rsidRPr="0091364C" w:rsidRDefault="0091364C" w:rsidP="0091364C"/>
    <w:p w:rsidR="006075FD" w:rsidRPr="009B2577" w:rsidRDefault="009B2577" w:rsidP="008A0728">
      <w:pPr>
        <w:pStyle w:val="1"/>
        <w:jc w:val="center"/>
        <w:rPr>
          <w:rFonts w:ascii="Times New Roman" w:hAnsi="Times New Roman" w:cs="Times New Roman"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color w:val="4F81BD" w:themeColor="accent1"/>
          <w:sz w:val="32"/>
          <w:szCs w:val="32"/>
        </w:rPr>
        <w:lastRenderedPageBreak/>
        <w:t>Кадры решают все!</w:t>
      </w:r>
    </w:p>
    <w:p w:rsidR="00027A11" w:rsidRPr="00027A11" w:rsidRDefault="00027A11" w:rsidP="00027A11"/>
    <w:tbl>
      <w:tblPr>
        <w:tblStyle w:val="ad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27A11" w:rsidRPr="00B44A83" w:rsidTr="00027A11">
        <w:tc>
          <w:tcPr>
            <w:tcW w:w="4786" w:type="dxa"/>
          </w:tcPr>
          <w:p w:rsidR="00027A11" w:rsidRPr="00B44A83" w:rsidRDefault="00B44A83" w:rsidP="00027A11">
            <w:pPr>
              <w:pStyle w:val="a3"/>
              <w:rPr>
                <w:rFonts w:ascii="Times New Roman" w:eastAsia="Cambria" w:hAnsi="Times New Roman"/>
                <w:noProof/>
                <w:sz w:val="24"/>
                <w:szCs w:val="24"/>
              </w:rPr>
            </w:pPr>
            <w:r w:rsidRPr="00B44A83">
              <w:rPr>
                <w:rFonts w:ascii="Times New Roman" w:eastAsia="Cambria" w:hAnsi="Times New Roman"/>
                <w:noProof/>
                <w:sz w:val="24"/>
                <w:szCs w:val="24"/>
              </w:rPr>
              <w:t>«</w:t>
            </w:r>
            <w:r w:rsidR="00027A11" w:rsidRPr="00B44A83">
              <w:rPr>
                <w:rFonts w:ascii="Times New Roman" w:eastAsia="Cambria" w:hAnsi="Times New Roman"/>
                <w:noProof/>
                <w:sz w:val="24"/>
                <w:szCs w:val="24"/>
              </w:rPr>
              <w:t xml:space="preserve">Настоящий учитель – не тот, кто тебя постоянно воспитывает, </w:t>
            </w:r>
          </w:p>
          <w:p w:rsidR="00027A11" w:rsidRPr="00B44A83" w:rsidRDefault="00027A11" w:rsidP="00027A11">
            <w:pPr>
              <w:pStyle w:val="a3"/>
              <w:rPr>
                <w:rFonts w:ascii="Times New Roman" w:eastAsia="Cambria" w:hAnsi="Times New Roman"/>
                <w:noProof/>
                <w:sz w:val="24"/>
                <w:szCs w:val="24"/>
              </w:rPr>
            </w:pPr>
            <w:r w:rsidRPr="00B44A83">
              <w:rPr>
                <w:rFonts w:ascii="Times New Roman" w:eastAsia="Cambria" w:hAnsi="Times New Roman"/>
                <w:noProof/>
                <w:sz w:val="24"/>
                <w:szCs w:val="24"/>
              </w:rPr>
              <w:t xml:space="preserve">а тот кто </w:t>
            </w:r>
            <w:r w:rsidR="00B44A83" w:rsidRPr="00B44A83">
              <w:rPr>
                <w:rFonts w:ascii="Times New Roman" w:eastAsia="Cambria" w:hAnsi="Times New Roman"/>
                <w:noProof/>
                <w:sz w:val="24"/>
                <w:szCs w:val="24"/>
              </w:rPr>
              <w:t>помогает тебе стать самим собой»</w:t>
            </w:r>
            <w:r w:rsidRPr="00B44A83">
              <w:rPr>
                <w:rFonts w:ascii="Times New Roman" w:eastAsia="Cambria" w:hAnsi="Times New Roman"/>
                <w:noProof/>
                <w:sz w:val="24"/>
                <w:szCs w:val="24"/>
              </w:rPr>
              <w:t xml:space="preserve"> </w:t>
            </w:r>
          </w:p>
          <w:p w:rsidR="00027A11" w:rsidRPr="00B44A83" w:rsidRDefault="000044EF" w:rsidP="00027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bCs/>
                <w:noProof/>
                <w:sz w:val="24"/>
                <w:szCs w:val="24"/>
              </w:rPr>
              <w:t xml:space="preserve">                       </w:t>
            </w:r>
            <w:r w:rsidR="00027A11" w:rsidRPr="00B44A83">
              <w:rPr>
                <w:rFonts w:ascii="Times New Roman" w:eastAsia="Cambria" w:hAnsi="Times New Roman" w:cs="Times New Roman"/>
                <w:bCs/>
                <w:noProof/>
                <w:sz w:val="24"/>
                <w:szCs w:val="24"/>
              </w:rPr>
              <w:t>Михаил Аркадьевич Светлов</w:t>
            </w:r>
          </w:p>
        </w:tc>
      </w:tr>
    </w:tbl>
    <w:p w:rsidR="00027A11" w:rsidRPr="00027A11" w:rsidRDefault="00027A11" w:rsidP="00027A11"/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8A0728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13696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314325</wp:posOffset>
            </wp:positionV>
            <wp:extent cx="3426460" cy="2212975"/>
            <wp:effectExtent l="0" t="0" r="2540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21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A0728">
        <w:rPr>
          <w:rFonts w:ascii="Times New Roman" w:hAnsi="Times New Roman" w:cs="Times New Roman"/>
          <w:szCs w:val="24"/>
        </w:rPr>
        <w:t>Педагог – ключевая фигура реформирования образования. 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</w:t>
      </w:r>
      <w:r w:rsidR="009B2577">
        <w:rPr>
          <w:rFonts w:ascii="Times New Roman" w:hAnsi="Times New Roman" w:cs="Times New Roman"/>
          <w:szCs w:val="24"/>
        </w:rPr>
        <w:t xml:space="preserve"> </w:t>
      </w:r>
      <w:r w:rsidRPr="008A0728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Среди основных слагаемых успешного осуществления образовательного процесса – готовность педагогического коллектива лицея к осуществлению преобразований, высокий уровень их профессиональной компетентности, умение работать творчески, мобильно в инновационном режиме.</w:t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>В лицее реализуется программа кадровой политики  –  целостной долгосрочной стратегии управления персоналом. Большое внимание уделяется системному повышению квалификации и привлечению в лицей молодых, талантливых педагогов.</w:t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На сегодняшний день укомплектованность педагогическими кадрами в лицее составляет 100%. При этом следует отметить, что средняя учебная нагрузка учителя составляет 28,2 часа в неделю. Лицей располагает высококвалифицированными кадрами, обеспечивающими образование на различных уровнях обучения в соответствии с требованиями Федерального закона и статуса школы. </w:t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Численность педагогического коллектива составляет 128 человек. 117 педагогов (91,4%) имеют высшее образование. Наблюдается тенденция омоложения педагогического коллектива: 30 (25,6%) учителей имеют стаж работы менее 5 лет; 20 (17%) имеют стаж более 30 лет. </w:t>
      </w:r>
    </w:p>
    <w:p w:rsidR="006075FD" w:rsidRDefault="006075FD" w:rsidP="006075FD">
      <w:pPr>
        <w:tabs>
          <w:tab w:val="left" w:pos="11624"/>
        </w:tabs>
        <w:ind w:left="567" w:right="286" w:firstLine="567"/>
        <w:jc w:val="both"/>
        <w:rPr>
          <w:color w:val="000000" w:themeColor="text1"/>
          <w:szCs w:val="24"/>
          <w:highlight w:val="yellow"/>
        </w:rPr>
      </w:pPr>
      <w:r>
        <w:rPr>
          <w:noProof/>
          <w:color w:val="000000" w:themeColor="text1"/>
          <w:szCs w:val="24"/>
          <w:lang w:eastAsia="ru-RU"/>
        </w:rPr>
        <w:lastRenderedPageBreak/>
        <w:drawing>
          <wp:inline distT="0" distB="0" distL="0" distR="0">
            <wp:extent cx="4410075" cy="2218055"/>
            <wp:effectExtent l="0" t="0" r="9525" b="10795"/>
            <wp:docPr id="1716" name="Диаграмма 17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Обновление состава педагогического коллектива привело к увеличению учителей, имеющих стаж работы менее 5 лет. </w:t>
      </w:r>
    </w:p>
    <w:p w:rsidR="009B2577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Образовательный процесс осуществляется учителями-профессионалами, имеющими следующие </w:t>
      </w:r>
      <w:r w:rsidR="009B2577">
        <w:rPr>
          <w:rFonts w:ascii="Times New Roman" w:hAnsi="Times New Roman" w:cs="Times New Roman"/>
          <w:color w:val="000000" w:themeColor="text1"/>
          <w:szCs w:val="24"/>
        </w:rPr>
        <w:t>награды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</w:p>
    <w:p w:rsidR="009B2577" w:rsidRDefault="009B2577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Почетн</w:t>
      </w:r>
      <w:r>
        <w:rPr>
          <w:rFonts w:ascii="Times New Roman" w:hAnsi="Times New Roman" w:cs="Times New Roman"/>
          <w:color w:val="000000" w:themeColor="text1"/>
          <w:szCs w:val="24"/>
        </w:rPr>
        <w:t>ая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грамот</w:t>
      </w:r>
      <w:r>
        <w:rPr>
          <w:rFonts w:ascii="Times New Roman" w:hAnsi="Times New Roman" w:cs="Times New Roman"/>
          <w:color w:val="000000" w:themeColor="text1"/>
          <w:szCs w:val="24"/>
        </w:rPr>
        <w:t>а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Министерства образования и науки Российской Федерации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–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педагога;</w:t>
      </w:r>
    </w:p>
    <w:p w:rsidR="009B2577" w:rsidRDefault="009B2577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-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</w:rPr>
        <w:t>Почетная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грамот</w:t>
      </w:r>
      <w:r>
        <w:rPr>
          <w:rFonts w:ascii="Times New Roman" w:hAnsi="Times New Roman" w:cs="Times New Roman"/>
          <w:color w:val="000000" w:themeColor="text1"/>
          <w:szCs w:val="24"/>
        </w:rPr>
        <w:t>а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Министерства образования и науки Республики Татарстан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–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7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педагогов;</w:t>
      </w:r>
    </w:p>
    <w:p w:rsidR="006075FD" w:rsidRPr="008A0728" w:rsidRDefault="009B2577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4"/>
        </w:rPr>
        <w:t>Н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агрудны</w:t>
      </w:r>
      <w:r>
        <w:rPr>
          <w:rFonts w:ascii="Times New Roman" w:hAnsi="Times New Roman" w:cs="Times New Roman"/>
          <w:color w:val="000000" w:themeColor="text1"/>
          <w:szCs w:val="24"/>
        </w:rPr>
        <w:t>й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 знак «За заслуги в образовании»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педагога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Педагоги принимают активное участие в жизни профессиональных сообществ, в профессиональных конкурсах, творческих объединениях, социально-значимых проектах, позволяющих получить социальное признание результатов деятельности и выступающих в роли социальных лифтов.  В лицее работают 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учителя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, являющиеся экспертами по проверке ГИА, члены конфликтных комиссий, а также международны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е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и национальны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е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эксперт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ы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JuniorSkills  в компетенции «Инженерия космических систем» и региональный эксперт в компетенции «Электромонтаж».</w:t>
      </w:r>
    </w:p>
    <w:p w:rsidR="006075FD" w:rsidRPr="008A0728" w:rsidRDefault="006075FD" w:rsidP="009B2577">
      <w:pPr>
        <w:tabs>
          <w:tab w:val="left" w:pos="11340"/>
        </w:tabs>
        <w:spacing w:after="0"/>
        <w:ind w:left="567" w:right="570" w:firstLine="567"/>
        <w:jc w:val="both"/>
        <w:rPr>
          <w:rFonts w:ascii="Times New Roman" w:hAnsi="Times New Roman" w:cs="Times New Roman"/>
          <w:szCs w:val="24"/>
          <w:highlight w:val="yellow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Аттестация педагогических кадров является хорошим показателем творческой деятельности педагогов, механизмом совершенствования управления качеством образования. В 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лицее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созданы необходимые условия для проведения аттестации. В 2021/2022 учебном году процедуру аттестации на присвоение квалификационной категории прошли 17 педагогических работников</w:t>
      </w:r>
      <w:r w:rsidR="00F23442">
        <w:rPr>
          <w:rFonts w:ascii="Times New Roman" w:hAnsi="Times New Roman" w:cs="Times New Roman"/>
          <w:color w:val="000000" w:themeColor="text1"/>
          <w:szCs w:val="24"/>
        </w:rPr>
        <w:t>.</w:t>
      </w:r>
    </w:p>
    <w:p w:rsidR="008A0728" w:rsidRDefault="008A0728" w:rsidP="008A0728">
      <w:pPr>
        <w:tabs>
          <w:tab w:val="left" w:pos="11199"/>
        </w:tabs>
        <w:ind w:right="570"/>
        <w:jc w:val="center"/>
        <w:rPr>
          <w:szCs w:val="24"/>
        </w:rPr>
      </w:pPr>
    </w:p>
    <w:p w:rsidR="008A0728" w:rsidRDefault="008A0728" w:rsidP="008A0728">
      <w:pPr>
        <w:tabs>
          <w:tab w:val="left" w:pos="11199"/>
        </w:tabs>
        <w:ind w:right="570"/>
        <w:jc w:val="center"/>
        <w:rPr>
          <w:szCs w:val="24"/>
        </w:rPr>
      </w:pPr>
    </w:p>
    <w:p w:rsidR="008A0728" w:rsidRDefault="008A0728" w:rsidP="008A0728">
      <w:pPr>
        <w:tabs>
          <w:tab w:val="left" w:pos="11199"/>
        </w:tabs>
        <w:ind w:right="570"/>
        <w:jc w:val="center"/>
        <w:rPr>
          <w:szCs w:val="24"/>
        </w:rPr>
      </w:pPr>
    </w:p>
    <w:p w:rsidR="0091364C" w:rsidRDefault="0091364C" w:rsidP="008A0728">
      <w:pPr>
        <w:tabs>
          <w:tab w:val="left" w:pos="11199"/>
        </w:tabs>
        <w:ind w:right="570"/>
        <w:jc w:val="center"/>
        <w:rPr>
          <w:szCs w:val="24"/>
        </w:rPr>
      </w:pPr>
    </w:p>
    <w:p w:rsidR="0091364C" w:rsidRDefault="0091364C" w:rsidP="008A0728">
      <w:pPr>
        <w:tabs>
          <w:tab w:val="left" w:pos="11199"/>
        </w:tabs>
        <w:ind w:right="570"/>
        <w:jc w:val="center"/>
        <w:rPr>
          <w:szCs w:val="24"/>
        </w:rPr>
      </w:pPr>
    </w:p>
    <w:p w:rsidR="006075FD" w:rsidRPr="008A0728" w:rsidRDefault="006075FD" w:rsidP="008A0728">
      <w:pPr>
        <w:tabs>
          <w:tab w:val="left" w:pos="11199"/>
        </w:tabs>
        <w:ind w:right="570"/>
        <w:jc w:val="center"/>
        <w:rPr>
          <w:rFonts w:ascii="Times New Roman" w:hAnsi="Times New Roman" w:cs="Times New Roman"/>
          <w:b/>
          <w:szCs w:val="24"/>
        </w:rPr>
      </w:pPr>
      <w:r w:rsidRPr="008A0728">
        <w:rPr>
          <w:rFonts w:ascii="Times New Roman" w:hAnsi="Times New Roman" w:cs="Times New Roman"/>
          <w:b/>
          <w:szCs w:val="24"/>
        </w:rPr>
        <w:lastRenderedPageBreak/>
        <w:t>Квалификационный уровень педагогов Лицея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3769"/>
        <w:gridCol w:w="1794"/>
        <w:gridCol w:w="1777"/>
        <w:gridCol w:w="1665"/>
      </w:tblGrid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2019/2020 год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\2021год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2021/2022 год</w:t>
            </w:r>
          </w:p>
        </w:tc>
      </w:tr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Первая категория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Не имеют категорию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075FD" w:rsidRPr="008A0728" w:rsidTr="00FD1C19">
        <w:trPr>
          <w:jc w:val="center"/>
        </w:trPr>
        <w:tc>
          <w:tcPr>
            <w:tcW w:w="450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1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</w:tcPr>
          <w:p w:rsidR="006075FD" w:rsidRPr="008A0728" w:rsidRDefault="006075FD" w:rsidP="00FD1C19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09" w:type="dxa"/>
          </w:tcPr>
          <w:p w:rsidR="006075FD" w:rsidRPr="008A0728" w:rsidRDefault="006075FD" w:rsidP="00FD1C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6075FD" w:rsidRPr="001C4356" w:rsidRDefault="006075FD" w:rsidP="006075FD">
      <w:pPr>
        <w:jc w:val="both"/>
        <w:rPr>
          <w:szCs w:val="24"/>
          <w:highlight w:val="yellow"/>
        </w:rPr>
      </w:pPr>
    </w:p>
    <w:p w:rsidR="006075FD" w:rsidRPr="008A0728" w:rsidRDefault="006075FD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>Снижение количества педагогов, имеющих квалификационную категорию, обусловлено тем, что в лице</w:t>
      </w:r>
      <w:r w:rsidR="00C43C86">
        <w:rPr>
          <w:rFonts w:ascii="Times New Roman" w:hAnsi="Times New Roman" w:cs="Times New Roman"/>
          <w:color w:val="000000" w:themeColor="text1"/>
          <w:szCs w:val="24"/>
        </w:rPr>
        <w:t>й приходит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много молодых педагогов</w:t>
      </w:r>
      <w:r w:rsidR="00C43C86">
        <w:rPr>
          <w:rFonts w:ascii="Times New Roman" w:hAnsi="Times New Roman" w:cs="Times New Roman"/>
          <w:color w:val="000000" w:themeColor="text1"/>
          <w:szCs w:val="24"/>
        </w:rPr>
        <w:t xml:space="preserve"> только начинающих свой трудовой путь.</w:t>
      </w:r>
    </w:p>
    <w:p w:rsidR="006075FD" w:rsidRPr="008A0728" w:rsidRDefault="006075FD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  <w:highlight w:val="yellow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>Качество получаемого образования в значительной степени зависит от профессионализма и компетентности педагогических кадров. Повышение квалификации сотрудников является  обязательным условием для выполнения  профессиональной деятельности. Это требование закреплено в ФЗ «Об образовании в РФ».  За последние 3 года по проблемам ФГОС прошли курсы повышения квалификации 100% педагогов.  87% педагогов прошли обучение по вопросам обеспечения информационной безопасности детей в объеме от 36 часов. 25 педагогов прошли комплексную оценку сформированности цифровых компетенций «Цифровой контент школам и СПО». Весь коллектив прошел обучение по программам повышения квалификации: «Профилактика гриппа и острых респираторных вирусных инфекций, в том числе новой короновирусной инфекции (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COVID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-19)» и «Обеспечение санитарно-эпидимилогических требований к образовательным организациям согласно СП 2.4.3648-20». Повышение квалификации помогает учителю избавиться от устаревших взглядов, делает его более восприимчивым к внешним изменениям, что в конечном итоге повышает его конкурентоспособность.</w:t>
      </w:r>
    </w:p>
    <w:p w:rsidR="005A079B" w:rsidRPr="008A0728" w:rsidRDefault="005A079B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В лицее традиционно ведётся систематическая работа по повышению профессионального мастерства педагогов. В результате этого 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комплекса мероприятий повысился их уровень владения современными образовательными технологиями. </w:t>
      </w:r>
    </w:p>
    <w:p w:rsidR="006075FD" w:rsidRPr="008A0728" w:rsidRDefault="005A079B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>Это информационно-коммуникационные технологии,  технологии проблемного и разноуровневого обучения, обучение в сотрудничестве, здоровьесберегающие и другие технологии, инклюзивное образование</w:t>
      </w:r>
      <w:r w:rsidR="00B74D1B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100% педагогов лицея применяют в своей работе онлайн-сервисы, современные образовательные технологии, цифровые образовательные ресурсы, ведут электронные формы документации.Также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Для повышения качества образования широко используются возможности российских образовательных онлайн-платформ</w:t>
      </w:r>
    </w:p>
    <w:p w:rsidR="006075FD" w:rsidRPr="008A0728" w:rsidRDefault="006075FD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1) Платформы: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edu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.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tatar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учи.ру, ЯКласс, Российская электронная школа,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SkyesSchool</w:t>
      </w:r>
    </w:p>
    <w:p w:rsidR="006075FD" w:rsidRPr="008A0728" w:rsidRDefault="006075FD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2) Ресурсы: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Zoom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Moodle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Библиотека  видео-уроков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Interneturok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YouTube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, Онлайн-школа Фоксворд</w:t>
      </w:r>
    </w:p>
    <w:p w:rsidR="006075FD" w:rsidRPr="008A0728" w:rsidRDefault="006075FD" w:rsidP="00B74D1B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3) Сервисы: Просвещение (электронные формы учебников), Решу ОГЭ, Решу ЕГЭ, Яндекс Учебник, Классапер,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Quizlet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Wordwall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Memrise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.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com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Englushclub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.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com</w:t>
      </w:r>
    </w:p>
    <w:p w:rsidR="006075FD" w:rsidRPr="008A0728" w:rsidRDefault="006075FD" w:rsidP="00B74D1B">
      <w:pPr>
        <w:spacing w:after="0" w:line="360" w:lineRule="auto"/>
        <w:ind w:left="567" w:right="286" w:firstLine="567"/>
        <w:jc w:val="both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4) 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Мессенджеры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: WhatsApp, telegram, e-mail (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почта</w:t>
      </w: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)/</w:t>
      </w:r>
    </w:p>
    <w:p w:rsidR="006075FD" w:rsidRPr="008A0728" w:rsidRDefault="006075FD" w:rsidP="00B74D1B">
      <w:pPr>
        <w:spacing w:after="0" w:line="360" w:lineRule="auto"/>
        <w:ind w:left="567" w:right="286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Использование современных информационных технологий позволило автоматизировать организационно-распорядительную деятельность в лицее и ввести электронный документооборот. Использование возможностей Гугл диска обеспечивает функционирование защищенной корпоративной почты, хранение, использование и 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редактирование документов, повышает скорость решения управленческих задач.</w:t>
      </w:r>
    </w:p>
    <w:p w:rsidR="006075FD" w:rsidRPr="008A0728" w:rsidRDefault="006075FD" w:rsidP="00B74D1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Современные процессы развития страны выдвигают к сфере образования РФ ряд новых требований и задач. </w:t>
      </w:r>
      <w:r w:rsidR="00B74D1B">
        <w:rPr>
          <w:rFonts w:ascii="Times New Roman" w:hAnsi="Times New Roman" w:cs="Times New Roman"/>
          <w:color w:val="000000" w:themeColor="text1"/>
          <w:szCs w:val="24"/>
        </w:rPr>
        <w:t>В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>ажнейш</w:t>
      </w:r>
      <w:r w:rsidR="00B74D1B">
        <w:rPr>
          <w:rFonts w:ascii="Times New Roman" w:hAnsi="Times New Roman" w:cs="Times New Roman"/>
          <w:color w:val="000000" w:themeColor="text1"/>
          <w:szCs w:val="24"/>
        </w:rPr>
        <w:t xml:space="preserve">ая из которых - 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 воспитание и обучение функционально - грамотных людей. Поэтому в 2021 году методической службой лицея была определена новая единая тема «Формирование функциональной грамотности у субъектов образовательных отношений, с помощью компетенций 21  века (4 к  компетенции)». Данная тема стала логическим продолжением методической темы 2020 года. В рамках ее </w:t>
      </w:r>
      <w:r w:rsidRPr="008A0728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реализации, были проведены педагогические советы, на которых педагоги лицея поделились своим первым опытом работы в данном направлении: </w:t>
      </w:r>
    </w:p>
    <w:p w:rsidR="006075FD" w:rsidRPr="008A0728" w:rsidRDefault="00A55019" w:rsidP="00B74D1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- «Развитие  4к компетенций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, как основа успешной образовательной деятельности</w:t>
      </w:r>
      <w:r>
        <w:rPr>
          <w:rFonts w:ascii="Times New Roman" w:hAnsi="Times New Roman" w:cs="Times New Roman"/>
          <w:color w:val="000000" w:themeColor="text1"/>
          <w:szCs w:val="24"/>
        </w:rPr>
        <w:t>»;</w:t>
      </w:r>
    </w:p>
    <w:p w:rsidR="006075FD" w:rsidRPr="008A0728" w:rsidRDefault="006075FD" w:rsidP="00B74D1B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>- «Эффективные методы и приемы формирования функциональной грамотности учащихся в урочной и внеурочной деятельности».</w:t>
      </w:r>
    </w:p>
    <w:p w:rsidR="006075FD" w:rsidRPr="008A0728" w:rsidRDefault="00A55019" w:rsidP="00B74D1B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Исходя из выбранной темы был составле</w:t>
      </w:r>
      <w:r w:rsidR="006075FD" w:rsidRPr="008A0728">
        <w:rPr>
          <w:rFonts w:ascii="Times New Roman" w:hAnsi="Times New Roman"/>
          <w:sz w:val="24"/>
          <w:szCs w:val="24"/>
        </w:rPr>
        <w:t>н план работы методического совета, включающий в себя проведение практикумов по 4к компетенциям, и школьных методических объедений учителей- для транслирования технологий, методик и форм работы путем проведения мастер классов и семинаров. Помимо внутришкольных выступлений педагоги нашего лицея в 2021/2022 учебном году поучаствовали в большем количестве семинаров, конференций и конкурсов  в ходе, которых происходил обмен опыта с коллегами из педагогического сообщества района, города, республики и страны: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075FD" w:rsidRPr="008A0728">
        <w:rPr>
          <w:rFonts w:ascii="Times New Roman" w:hAnsi="Times New Roman"/>
          <w:sz w:val="24"/>
          <w:szCs w:val="24"/>
        </w:rPr>
        <w:t>- Республиканский практико-ориентированный семинар, «Практические аспекты обучения и воспитания: актуальные вопросы, достижения, инновации»;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 Международный фестиваль</w:t>
      </w:r>
      <w:r w:rsidR="006075FD" w:rsidRPr="008A0728">
        <w:rPr>
          <w:rFonts w:ascii="Times New Roman" w:hAnsi="Times New Roman"/>
          <w:sz w:val="24"/>
          <w:szCs w:val="24"/>
        </w:rPr>
        <w:t xml:space="preserve"> школьных учителей в Елабужском институте Казанского федерального университета. Модуль «Национальное образование»;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Международный научно-методический семинар,  КФУ;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Обучающий семинар “Современные подходы преподавания татарского языка и литературы в общеобразовательных организациях с обучением на русском языке»</w:t>
      </w:r>
      <w:r>
        <w:rPr>
          <w:rFonts w:ascii="Times New Roman" w:hAnsi="Times New Roman"/>
          <w:sz w:val="24"/>
          <w:szCs w:val="24"/>
        </w:rPr>
        <w:t>,</w:t>
      </w:r>
      <w:r w:rsidR="006075FD" w:rsidRPr="008A0728">
        <w:rPr>
          <w:rFonts w:ascii="Times New Roman" w:hAnsi="Times New Roman"/>
          <w:sz w:val="24"/>
          <w:szCs w:val="24"/>
        </w:rPr>
        <w:t xml:space="preserve"> Министерство образования РТ совместно с ГАОУ ДПО «Институт развития образования Республики Татарстан» и ГНБУ «Академия наук РТ»;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075FD" w:rsidRPr="008A0728">
        <w:rPr>
          <w:rFonts w:ascii="Times New Roman" w:hAnsi="Times New Roman"/>
          <w:sz w:val="24"/>
          <w:szCs w:val="24"/>
        </w:rPr>
        <w:t>Обучающий семинар “Татар телен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укытуда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заманча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һәм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нәтиҗәле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ысуллар”, Управление образования Исполнительного комитета муниципального образования Казани;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075FD" w:rsidRPr="008A0728">
        <w:rPr>
          <w:rFonts w:ascii="Times New Roman" w:hAnsi="Times New Roman"/>
          <w:sz w:val="24"/>
          <w:szCs w:val="24"/>
        </w:rPr>
        <w:t>Видеоконференция на тему «Культурное наследие народов России» Департамент образования и науки города Москвы;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Всемирная образовательная акция «Татарча диктант»;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Большой этнографический диктант 2021</w:t>
      </w:r>
      <w:r>
        <w:rPr>
          <w:rFonts w:ascii="Times New Roman" w:hAnsi="Times New Roman"/>
          <w:sz w:val="24"/>
          <w:szCs w:val="24"/>
        </w:rPr>
        <w:t>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 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075FD" w:rsidRPr="008A0728">
        <w:rPr>
          <w:rFonts w:ascii="Times New Roman" w:hAnsi="Times New Roman"/>
          <w:sz w:val="24"/>
          <w:szCs w:val="24"/>
        </w:rPr>
        <w:t>Всероссийский ко</w:t>
      </w:r>
      <w:r>
        <w:rPr>
          <w:rFonts w:ascii="Times New Roman" w:hAnsi="Times New Roman"/>
          <w:sz w:val="24"/>
          <w:szCs w:val="24"/>
        </w:rPr>
        <w:t xml:space="preserve">нкурс “РRO.цифру в образовании». </w:t>
      </w:r>
      <w:r w:rsidR="006075FD" w:rsidRPr="008A0728">
        <w:rPr>
          <w:rFonts w:ascii="Times New Roman" w:hAnsi="Times New Roman"/>
          <w:sz w:val="24"/>
          <w:szCs w:val="24"/>
        </w:rPr>
        <w:t>«Презентация урока «Казаным-борынгы</w:t>
      </w:r>
      <w:r>
        <w:rPr>
          <w:rFonts w:ascii="Times New Roman" w:hAnsi="Times New Roman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башкалам!»</w:t>
      </w:r>
      <w:r>
        <w:rPr>
          <w:rFonts w:ascii="Times New Roman" w:hAnsi="Times New Roman"/>
          <w:sz w:val="24"/>
          <w:szCs w:val="24"/>
        </w:rPr>
        <w:t>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Всер</w:t>
      </w:r>
      <w:r>
        <w:rPr>
          <w:rFonts w:ascii="Times New Roman" w:hAnsi="Times New Roman"/>
          <w:sz w:val="24"/>
          <w:szCs w:val="24"/>
        </w:rPr>
        <w:t>оссийский конкурс “ФГОС класс”;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sz w:val="24"/>
          <w:szCs w:val="24"/>
        </w:rPr>
        <w:t>Блиц-олимпиада “Инновационные методы и формы на уроке”</w:t>
      </w:r>
      <w:r>
        <w:rPr>
          <w:rFonts w:ascii="Times New Roman" w:hAnsi="Times New Roman"/>
          <w:sz w:val="24"/>
          <w:szCs w:val="24"/>
        </w:rPr>
        <w:t>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075FD" w:rsidRPr="008A0728">
        <w:rPr>
          <w:rFonts w:ascii="Times New Roman" w:hAnsi="Times New Roman"/>
          <w:color w:val="000000"/>
          <w:sz w:val="24"/>
          <w:szCs w:val="24"/>
        </w:rPr>
        <w:t>Практико-ориентированный семинар в рамках курсов повышения квалификации учителей естественно-обществоведческого цикла, организованного Социально-гуманитарным институтом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6075FD" w:rsidRPr="008A0728" w:rsidRDefault="00A55019" w:rsidP="00D8504B">
      <w:pPr>
        <w:pStyle w:val="a3"/>
        <w:spacing w:line="36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 w:rsidR="006075FD" w:rsidRPr="008A072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6075FD" w:rsidRPr="008A0728">
        <w:rPr>
          <w:rFonts w:ascii="Times New Roman" w:hAnsi="Times New Roman"/>
          <w:sz w:val="24"/>
          <w:szCs w:val="24"/>
        </w:rPr>
        <w:t xml:space="preserve">Межрегиональный </w:t>
      </w:r>
      <w:r w:rsidRPr="008A0728">
        <w:rPr>
          <w:rFonts w:ascii="Times New Roman" w:hAnsi="Times New Roman"/>
          <w:sz w:val="24"/>
          <w:szCs w:val="24"/>
        </w:rPr>
        <w:t>семинар на</w:t>
      </w:r>
      <w:r w:rsidR="006075FD" w:rsidRPr="008A0728">
        <w:rPr>
          <w:rFonts w:ascii="Times New Roman" w:hAnsi="Times New Roman"/>
          <w:sz w:val="24"/>
          <w:szCs w:val="24"/>
        </w:rPr>
        <w:t xml:space="preserve"> тему «Формирование инженерных компетенций обучающихся на основе практико-ориентированного обучения» в рамках работы Консорциума по развитию школьного инженерно-технологического образования в Российской Федерации;</w:t>
      </w:r>
    </w:p>
    <w:p w:rsidR="006075FD" w:rsidRPr="008A0728" w:rsidRDefault="00A55019" w:rsidP="00A55019">
      <w:pPr>
        <w:tabs>
          <w:tab w:val="left" w:pos="11340"/>
        </w:tabs>
        <w:spacing w:after="0" w:line="360" w:lineRule="auto"/>
        <w:ind w:left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     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="006075FD" w:rsidRPr="008A0728">
        <w:rPr>
          <w:rFonts w:ascii="Times New Roman" w:hAnsi="Times New Roman" w:cs="Times New Roman"/>
          <w:szCs w:val="24"/>
        </w:rPr>
        <w:t>Республиканский семинар «Методы и средства организации научно-исследовательской деятельности школьников патриотической направленности»;</w:t>
      </w:r>
    </w:p>
    <w:p w:rsidR="006075FD" w:rsidRPr="008A0728" w:rsidRDefault="006075FD" w:rsidP="00A55019">
      <w:pPr>
        <w:tabs>
          <w:tab w:val="left" w:pos="11340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Pr="008A0728">
        <w:rPr>
          <w:rFonts w:ascii="Times New Roman" w:hAnsi="Times New Roman" w:cs="Times New Roman"/>
          <w:szCs w:val="24"/>
        </w:rPr>
        <w:t>Семинар в рамках реализации ДПП ПК "Государственный контроль (надзор) в сфере образования. Направления повышения эффективности контрольно-надзорной деятельности. Требования к полномочиям и ответственности экспертов", организованных ГАОУ ДПО "ИРО РТ";</w:t>
      </w:r>
    </w:p>
    <w:p w:rsidR="006075FD" w:rsidRPr="008A0728" w:rsidRDefault="006075FD" w:rsidP="00A55019">
      <w:pPr>
        <w:tabs>
          <w:tab w:val="left" w:pos="11340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Pr="008A0728">
        <w:rPr>
          <w:rFonts w:ascii="Times New Roman" w:hAnsi="Times New Roman" w:cs="Times New Roman"/>
          <w:color w:val="000000"/>
          <w:szCs w:val="24"/>
        </w:rPr>
        <w:t>Республиканская онлайн стажировка учителей географии образовательных организаций РТ "Персонализированная модель образования с использование цифровых платформ" в рамках программы повышения квалификации "Совершенствование профессиональной компетентности учителя географии в условиях реализации ФГОС";</w:t>
      </w:r>
    </w:p>
    <w:p w:rsidR="006075FD" w:rsidRPr="008A0728" w:rsidRDefault="006075FD" w:rsidP="00092D72">
      <w:pPr>
        <w:tabs>
          <w:tab w:val="left" w:pos="11340"/>
        </w:tabs>
        <w:spacing w:after="0" w:line="360" w:lineRule="auto"/>
        <w:ind w:left="567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Pr="008A0728">
        <w:rPr>
          <w:rFonts w:ascii="Times New Roman" w:hAnsi="Times New Roman" w:cs="Times New Roman"/>
          <w:color w:val="000000"/>
          <w:szCs w:val="24"/>
        </w:rPr>
        <w:t>XVI Всероссийской научно-практической конференции с международным участием «Психология образования: проблемы и перспективы развития», организованная Шадринским Государственным педагогическим университетом;</w:t>
      </w:r>
    </w:p>
    <w:p w:rsidR="006075FD" w:rsidRPr="008A0728" w:rsidRDefault="006075FD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color w:val="000000" w:themeColor="text1"/>
          <w:szCs w:val="24"/>
        </w:rPr>
        <w:t xml:space="preserve">- </w:t>
      </w:r>
      <w:r w:rsidRPr="008A0728">
        <w:rPr>
          <w:rFonts w:ascii="Times New Roman" w:hAnsi="Times New Roman" w:cs="Times New Roman"/>
          <w:color w:val="000000"/>
          <w:szCs w:val="24"/>
        </w:rPr>
        <w:t>VI научно-практическая конференциия "Моя малая Родина"</w:t>
      </w:r>
      <w:r w:rsidR="00092D72">
        <w:rPr>
          <w:rFonts w:ascii="Times New Roman" w:hAnsi="Times New Roman" w:cs="Times New Roman"/>
          <w:color w:val="000000"/>
          <w:szCs w:val="24"/>
        </w:rPr>
        <w:t>;</w:t>
      </w:r>
    </w:p>
    <w:p w:rsidR="008A0728" w:rsidRDefault="006075FD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  <w:r w:rsidRPr="008A0728">
        <w:rPr>
          <w:rFonts w:ascii="Times New Roman" w:hAnsi="Times New Roman" w:cs="Times New Roman"/>
          <w:color w:val="000000" w:themeColor="text1"/>
          <w:szCs w:val="24"/>
          <w:lang w:val="en-US"/>
        </w:rPr>
        <w:t>-</w:t>
      </w:r>
      <w:r w:rsidRPr="008A0728">
        <w:rPr>
          <w:rFonts w:ascii="Times New Roman" w:hAnsi="Times New Roman" w:cs="Times New Roman"/>
          <w:color w:val="000000"/>
          <w:szCs w:val="24"/>
          <w:lang w:val="en-US"/>
        </w:rPr>
        <w:t>"A model of exempla</w:t>
      </w:r>
      <w:r w:rsidR="00092D72">
        <w:rPr>
          <w:rFonts w:ascii="Times New Roman" w:hAnsi="Times New Roman" w:cs="Times New Roman"/>
          <w:color w:val="000000"/>
          <w:szCs w:val="24"/>
          <w:lang w:val="en-US"/>
        </w:rPr>
        <w:t>ry teacher for the VUCA world"</w:t>
      </w:r>
      <w:r w:rsidR="00092D72" w:rsidRPr="002C75E6">
        <w:rPr>
          <w:rFonts w:ascii="Times New Roman" w:hAnsi="Times New Roman" w:cs="Times New Roman"/>
          <w:color w:val="000000"/>
          <w:szCs w:val="24"/>
          <w:lang w:val="en-US"/>
        </w:rPr>
        <w:t xml:space="preserve">, </w:t>
      </w:r>
      <w:r w:rsidRPr="008A0728">
        <w:rPr>
          <w:rFonts w:ascii="Times New Roman" w:hAnsi="Times New Roman" w:cs="Times New Roman"/>
          <w:color w:val="000000"/>
          <w:szCs w:val="24"/>
        </w:rPr>
        <w:t>КФУ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="00092D72" w:rsidRPr="008A0728">
        <w:rPr>
          <w:rFonts w:ascii="Times New Roman" w:hAnsi="Times New Roman" w:cs="Times New Roman"/>
          <w:color w:val="000000"/>
          <w:szCs w:val="24"/>
        </w:rPr>
        <w:t>совместно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8A0728">
        <w:rPr>
          <w:rFonts w:ascii="Times New Roman" w:hAnsi="Times New Roman" w:cs="Times New Roman"/>
          <w:color w:val="000000"/>
          <w:szCs w:val="24"/>
        </w:rPr>
        <w:t>с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8A0728">
        <w:rPr>
          <w:rFonts w:ascii="Times New Roman" w:hAnsi="Times New Roman" w:cs="Times New Roman"/>
          <w:color w:val="000000"/>
          <w:szCs w:val="24"/>
        </w:rPr>
        <w:t>колледжем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 xml:space="preserve"> </w:t>
      </w:r>
      <w:r w:rsidRPr="008A0728">
        <w:rPr>
          <w:rFonts w:ascii="Times New Roman" w:hAnsi="Times New Roman" w:cs="Times New Roman"/>
          <w:color w:val="000000"/>
          <w:szCs w:val="24"/>
        </w:rPr>
        <w:t>Партап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 xml:space="preserve">, </w:t>
      </w:r>
      <w:r w:rsidRPr="008A0728">
        <w:rPr>
          <w:rFonts w:ascii="Times New Roman" w:hAnsi="Times New Roman" w:cs="Times New Roman"/>
          <w:color w:val="000000"/>
          <w:szCs w:val="24"/>
        </w:rPr>
        <w:t>Индия</w:t>
      </w:r>
      <w:r w:rsidRPr="00092D72">
        <w:rPr>
          <w:rFonts w:ascii="Times New Roman" w:hAnsi="Times New Roman" w:cs="Times New Roman"/>
          <w:color w:val="000000"/>
          <w:szCs w:val="24"/>
          <w:lang w:val="en-US"/>
        </w:rPr>
        <w:t>.</w:t>
      </w:r>
    </w:p>
    <w:p w:rsidR="002C75E6" w:rsidRDefault="002C75E6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2C75E6" w:rsidRDefault="002C75E6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2C75E6" w:rsidRDefault="002C75E6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2C75E6" w:rsidRDefault="002C75E6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2C75E6" w:rsidRPr="00092D72" w:rsidRDefault="002C75E6" w:rsidP="00092D72">
      <w:pPr>
        <w:tabs>
          <w:tab w:val="left" w:pos="11340"/>
        </w:tabs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/>
          <w:szCs w:val="24"/>
          <w:lang w:val="en-US"/>
        </w:rPr>
      </w:pPr>
    </w:p>
    <w:p w:rsidR="008A0728" w:rsidRPr="008A0728" w:rsidRDefault="008A0728" w:rsidP="008A0728">
      <w:pPr>
        <w:ind w:right="286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8A0728">
        <w:rPr>
          <w:rFonts w:ascii="Times New Roman" w:hAnsi="Times New Roman" w:cs="Times New Roman"/>
          <w:b/>
          <w:color w:val="000000" w:themeColor="text1"/>
          <w:szCs w:val="24"/>
        </w:rPr>
        <w:t>Участие педагогов в профессиональных конкурсах в 2021 году</w:t>
      </w:r>
    </w:p>
    <w:tbl>
      <w:tblPr>
        <w:tblStyle w:val="ad"/>
        <w:tblpPr w:leftFromText="180" w:rightFromText="180" w:vertAnchor="text" w:horzAnchor="margin" w:tblpXSpec="center" w:tblpY="538"/>
        <w:tblW w:w="9858" w:type="dxa"/>
        <w:tblLook w:val="04A0" w:firstRow="1" w:lastRow="0" w:firstColumn="1" w:lastColumn="0" w:noHBand="0" w:noVBand="1"/>
      </w:tblPr>
      <w:tblGrid>
        <w:gridCol w:w="2323"/>
        <w:gridCol w:w="2305"/>
        <w:gridCol w:w="2322"/>
        <w:gridCol w:w="2908"/>
      </w:tblGrid>
      <w:tr w:rsidR="005A079B" w:rsidRPr="008F5EFA" w:rsidTr="005A079B">
        <w:trPr>
          <w:trHeight w:val="1259"/>
        </w:trPr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Количество участников (включая победителей и призёров)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Количество победителей и призеров, дипломантов</w:t>
            </w:r>
          </w:p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(1, 2,3 место, лауреат 1,2,3 степени)</w:t>
            </w:r>
          </w:p>
        </w:tc>
      </w:tr>
      <w:tr w:rsidR="005A079B" w:rsidRPr="008F5EFA" w:rsidTr="005A079B">
        <w:trPr>
          <w:trHeight w:val="409"/>
        </w:trPr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конференции, конкурсы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5A079B" w:rsidRPr="008F5EFA" w:rsidTr="005A079B">
        <w:trPr>
          <w:trHeight w:val="128"/>
        </w:trPr>
        <w:tc>
          <w:tcPr>
            <w:tcW w:w="2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5A079B" w:rsidRPr="008F5EFA" w:rsidTr="005A079B">
        <w:trPr>
          <w:trHeight w:val="128"/>
        </w:trPr>
        <w:tc>
          <w:tcPr>
            <w:tcW w:w="2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5A079B" w:rsidRPr="008F5EFA" w:rsidTr="005A079B">
        <w:trPr>
          <w:trHeight w:val="128"/>
        </w:trPr>
        <w:tc>
          <w:tcPr>
            <w:tcW w:w="2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5A079B" w:rsidRPr="008F5EFA" w:rsidTr="005A079B">
        <w:trPr>
          <w:trHeight w:val="128"/>
        </w:trPr>
        <w:tc>
          <w:tcPr>
            <w:tcW w:w="23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5A079B" w:rsidRPr="008F5EFA" w:rsidTr="005A079B">
        <w:trPr>
          <w:trHeight w:val="128"/>
        </w:trPr>
        <w:tc>
          <w:tcPr>
            <w:tcW w:w="23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after="160" w:line="276" w:lineRule="auto"/>
              <w:ind w:left="34"/>
              <w:rPr>
                <w:rFonts w:ascii="Times New Roman" w:hAnsi="Times New Roman" w:cs="Times New Roman"/>
                <w:szCs w:val="24"/>
              </w:rPr>
            </w:pPr>
            <w:r w:rsidRPr="008F5EFA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5A079B" w:rsidRPr="001C4356" w:rsidTr="005A079B">
        <w:trPr>
          <w:trHeight w:val="128"/>
        </w:trPr>
        <w:tc>
          <w:tcPr>
            <w:tcW w:w="2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79B" w:rsidRPr="008F5EFA" w:rsidRDefault="005A079B" w:rsidP="005A079B">
            <w:pPr>
              <w:spacing w:line="276" w:lineRule="auto"/>
              <w:ind w:left="34"/>
              <w:rPr>
                <w:rFonts w:ascii="Times New Roman" w:hAnsi="Times New Roman" w:cs="Times New Roman"/>
              </w:rPr>
            </w:pPr>
            <w:r w:rsidRPr="008F5EFA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79B" w:rsidRPr="008F5EFA" w:rsidRDefault="005A079B" w:rsidP="005A079B">
            <w:pPr>
              <w:spacing w:line="276" w:lineRule="auto"/>
              <w:ind w:left="34"/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line="276" w:lineRule="auto"/>
              <w:ind w:left="34"/>
              <w:rPr>
                <w:rFonts w:ascii="Calibri" w:hAnsi="Calibri" w:cs="Calibri"/>
                <w:color w:val="000000"/>
              </w:rPr>
            </w:pPr>
            <w:r w:rsidRPr="008F5EFA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079B" w:rsidRPr="008F5EFA" w:rsidRDefault="005A079B" w:rsidP="005A079B">
            <w:pPr>
              <w:spacing w:line="276" w:lineRule="auto"/>
              <w:ind w:left="34"/>
              <w:rPr>
                <w:rFonts w:ascii="Calibri" w:hAnsi="Calibri" w:cs="Calibri"/>
                <w:color w:val="000000"/>
              </w:rPr>
            </w:pPr>
            <w:r w:rsidRPr="008F5EFA">
              <w:rPr>
                <w:rFonts w:ascii="Calibri" w:hAnsi="Calibri" w:cs="Calibri"/>
                <w:color w:val="000000"/>
              </w:rPr>
              <w:t>21</w:t>
            </w:r>
          </w:p>
        </w:tc>
      </w:tr>
    </w:tbl>
    <w:p w:rsidR="006075FD" w:rsidRPr="001C4356" w:rsidRDefault="006075FD" w:rsidP="006075FD">
      <w:pPr>
        <w:jc w:val="both"/>
        <w:rPr>
          <w:rFonts w:ascii="Times New Roman" w:hAnsi="Times New Roman" w:cs="Times New Roman"/>
          <w:color w:val="000000" w:themeColor="text1"/>
          <w:szCs w:val="24"/>
          <w:highlight w:val="yellow"/>
        </w:rPr>
      </w:pPr>
    </w:p>
    <w:p w:rsidR="004B3E1F" w:rsidRDefault="004B3E1F" w:rsidP="002C75E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2C75E6" w:rsidRDefault="004B3E1F" w:rsidP="002C75E6">
      <w:pPr>
        <w:shd w:val="clear" w:color="auto" w:fill="FFFFFF"/>
        <w:spacing w:after="0"/>
        <w:ind w:firstLine="360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>В лицее продолжают усиленно работать</w:t>
      </w:r>
    </w:p>
    <w:p w:rsidR="004B3E1F" w:rsidRPr="00097B84" w:rsidRDefault="004B3E1F" w:rsidP="002C75E6">
      <w:pPr>
        <w:shd w:val="clear" w:color="auto" w:fill="FFFFFF"/>
        <w:spacing w:after="0"/>
        <w:ind w:firstLine="360"/>
        <w:jc w:val="center"/>
        <w:rPr>
          <w:rFonts w:ascii="Times New Roman" w:hAnsi="Times New Roman" w:cs="Times New Roman"/>
          <w:b/>
          <w:szCs w:val="24"/>
        </w:rPr>
      </w:pPr>
    </w:p>
    <w:p w:rsidR="002C75E6" w:rsidRDefault="002C75E6" w:rsidP="005063E6">
      <w:pPr>
        <w:tabs>
          <w:tab w:val="left" w:pos="426"/>
        </w:tabs>
        <w:spacing w:after="0" w:line="360" w:lineRule="auto"/>
        <w:ind w:left="426" w:right="423" w:firstLine="851"/>
        <w:jc w:val="both"/>
        <w:rPr>
          <w:rFonts w:ascii="Times New Roman" w:hAnsi="Times New Roman" w:cs="Times New Roman"/>
          <w:szCs w:val="24"/>
        </w:rPr>
      </w:pPr>
      <w:r w:rsidRPr="00097B84">
        <w:rPr>
          <w:rFonts w:ascii="Times New Roman" w:hAnsi="Times New Roman" w:cs="Times New Roman"/>
          <w:szCs w:val="24"/>
        </w:rPr>
        <w:t xml:space="preserve">Это пары педагогов, которые решают общие  задачи. Например, такой дуэт - учитель 4-ого выпускного класса работает в контакте с учителем, преподающим в 5 классе. Взаимопосещение уроков; анализ форм, прием и методов работы; выработка единых требований, разработке и реализации шагов по повышению качества преподавания. Например, по результатам работы таких педагогических дуэтов были разработаны памятки по  видам разборов по предмету «русский язык» (синтаксический, морфологический, фонетический и т.д.). </w:t>
      </w:r>
    </w:p>
    <w:p w:rsidR="002C75E6" w:rsidRPr="00097B84" w:rsidRDefault="002C75E6" w:rsidP="002C75E6">
      <w:pPr>
        <w:shd w:val="clear" w:color="auto" w:fill="FFFFFF"/>
        <w:spacing w:after="0"/>
        <w:ind w:firstLine="36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28384" behindDoc="0" locked="0" layoutInCell="1" allowOverlap="1" wp14:anchorId="5CF1D76F" wp14:editId="44E2B18A">
            <wp:simplePos x="0" y="0"/>
            <wp:positionH relativeFrom="column">
              <wp:posOffset>224790</wp:posOffset>
            </wp:positionH>
            <wp:positionV relativeFrom="paragraph">
              <wp:posOffset>3175</wp:posOffset>
            </wp:positionV>
            <wp:extent cx="2265680" cy="1695450"/>
            <wp:effectExtent l="19050" t="0" r="1270" b="0"/>
            <wp:wrapSquare wrapText="bothSides"/>
            <wp:docPr id="1709" name="Рисунок 10" descr="C:\Users\Admin\Desktop\СЕМИНАРЫ 2020-21\для семинара фото\IMG-2020031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ЕМИНАРЫ 2020-21\для семинара фото\IMG-20200319-WA006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0728" w:rsidRPr="005063E6" w:rsidRDefault="002C75E6" w:rsidP="005063E6">
      <w:pPr>
        <w:pStyle w:val="a3"/>
        <w:spacing w:line="360" w:lineRule="auto"/>
        <w:ind w:left="284" w:right="423" w:firstLine="567"/>
        <w:jc w:val="both"/>
        <w:rPr>
          <w:rFonts w:ascii="Times New Roman" w:hAnsi="Times New Roman"/>
          <w:sz w:val="24"/>
          <w:szCs w:val="24"/>
        </w:rPr>
      </w:pPr>
      <w:r w:rsidRPr="00FE2546">
        <w:rPr>
          <w:rFonts w:ascii="Times New Roman" w:hAnsi="Times New Roman"/>
          <w:sz w:val="24"/>
          <w:szCs w:val="24"/>
        </w:rPr>
        <w:t xml:space="preserve"> Пропасть в подходах к обучению между детским садом и школой всегда существовала. Логично, что появилась необходимость участия в  проекте «Педагогический дуэт» (воспитатель дошкольного отделения – учитель начальных классов, педагог-психолог дошкольного отделения - педагог-психолог, работающий с учащимися начальной школы). Ежегодно в ноябре-</w:t>
      </w:r>
      <w:r w:rsidRPr="00FE2546">
        <w:rPr>
          <w:rFonts w:ascii="Times New Roman" w:hAnsi="Times New Roman"/>
          <w:sz w:val="24"/>
          <w:szCs w:val="24"/>
        </w:rPr>
        <w:lastRenderedPageBreak/>
        <w:t>месяце воспитатели детского сада приходят в лицей на открытые уроки и внеклассные мероприятия, дабы посмотреть на своих выпускников в новом статусе – статусе учеников. В конце года учителя 4-ых классов знакомятся с будущими первоклассниками на открытых занятиях и утренниках в детском саду.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546">
        <w:rPr>
          <w:rFonts w:ascii="Times New Roman" w:hAnsi="Times New Roman"/>
          <w:sz w:val="24"/>
          <w:szCs w:val="24"/>
        </w:rPr>
        <w:t xml:space="preserve">конечно же ни один выпускной вечер не проходит без дошколят в лицее и учеников – в детском саду. При проведении предметных недель работа выстраивается также совместно. </w:t>
      </w:r>
    </w:p>
    <w:p w:rsidR="006075FD" w:rsidRPr="008A0728" w:rsidRDefault="008A0728" w:rsidP="00412D9A">
      <w:pPr>
        <w:spacing w:after="0" w:line="360" w:lineRule="auto"/>
        <w:ind w:left="284" w:right="570"/>
        <w:jc w:val="both"/>
        <w:rPr>
          <w:rFonts w:ascii="Times New Roman" w:hAnsi="Times New Roman" w:cs="Times New Roman"/>
          <w:b/>
          <w:color w:val="000000" w:themeColor="text1"/>
          <w:szCs w:val="24"/>
        </w:rPr>
      </w:pPr>
      <w:r>
        <w:rPr>
          <w:color w:val="FF0000"/>
          <w:szCs w:val="24"/>
        </w:rPr>
        <w:t xml:space="preserve">       </w:t>
      </w:r>
      <w:r w:rsidR="006075FD" w:rsidRPr="008A0728">
        <w:rPr>
          <w:rFonts w:ascii="Times New Roman" w:hAnsi="Times New Roman" w:cs="Times New Roman"/>
          <w:color w:val="000000" w:themeColor="text1"/>
          <w:szCs w:val="24"/>
        </w:rPr>
        <w:t>Лицей  –  развивающееся учреждение, которое работает в режиме, поиска оптимальных технологий обучения и воспитания, новых форм сотрудничества.  Результаты инновационной деятельности лицея ежегодно представляются педагогическому сообществу на конференциях, семинарах, круглых столах; учителя активно участвуют в выставках, распространяют опыт работы в научных изданиях и в сети интернет, участвуют в профессиональных конкурсах. За прошедший учебный год работники лицея смогли обобщить опыт своей работы через публикации в научно-методических сборниках регионального и всерос</w:t>
      </w:r>
      <w:r w:rsidR="005063E6">
        <w:rPr>
          <w:rFonts w:ascii="Times New Roman" w:hAnsi="Times New Roman" w:cs="Times New Roman"/>
          <w:color w:val="000000" w:themeColor="text1"/>
          <w:szCs w:val="24"/>
        </w:rPr>
        <w:t>сийского уровня (29 публикации).</w:t>
      </w:r>
    </w:p>
    <w:p w:rsidR="006075FD" w:rsidRPr="008A0728" w:rsidRDefault="006075FD" w:rsidP="00412D9A">
      <w:pPr>
        <w:tabs>
          <w:tab w:val="left" w:pos="851"/>
        </w:tabs>
        <w:spacing w:after="0" w:line="360" w:lineRule="auto"/>
        <w:ind w:left="284" w:right="570" w:firstLine="850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Лицей принимает участие в реализации 9 инновационных проектов муниципального, регионального и федерального уровней. Продолжается работа в муниципальном проекте «Казанская инженерная школа». Педагоги лицея активно работают в команде </w:t>
      </w:r>
      <w:r w:rsidRPr="008A0728">
        <w:rPr>
          <w:rFonts w:ascii="Times New Roman" w:hAnsi="Times New Roman" w:cs="Times New Roman"/>
          <w:bCs/>
          <w:szCs w:val="24"/>
        </w:rPr>
        <w:t xml:space="preserve">Консорциума по развитию школьного инженерно-технологического образования в  Российской Федерации. </w:t>
      </w:r>
      <w:r w:rsidRPr="008A0728">
        <w:rPr>
          <w:rFonts w:ascii="Times New Roman" w:hAnsi="Times New Roman" w:cs="Times New Roman"/>
          <w:szCs w:val="24"/>
        </w:rPr>
        <w:t>Педагоги лицея представили положительный опыт работы по использованию образовательных технологий в  образовательной деятельности на Всероссийских методических вебинарах:</w:t>
      </w:r>
    </w:p>
    <w:p w:rsidR="006075FD" w:rsidRPr="008A0728" w:rsidRDefault="006075FD" w:rsidP="00412D9A">
      <w:pPr>
        <w:spacing w:after="0" w:line="360" w:lineRule="auto"/>
        <w:ind w:left="284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</w:t>
      </w:r>
      <w:r w:rsidRPr="008A0728">
        <w:rPr>
          <w:rFonts w:ascii="Times New Roman" w:hAnsi="Times New Roman" w:cs="Times New Roman"/>
          <w:bCs/>
          <w:szCs w:val="24"/>
        </w:rPr>
        <w:t>«Использование в образовательном процессе технологии дополнительной реальности»</w:t>
      </w:r>
      <w:r w:rsidRPr="008A0728">
        <w:rPr>
          <w:rFonts w:ascii="Times New Roman" w:hAnsi="Times New Roman" w:cs="Times New Roman"/>
          <w:szCs w:val="24"/>
        </w:rPr>
        <w:t>;</w:t>
      </w:r>
    </w:p>
    <w:p w:rsidR="006075FD" w:rsidRPr="008A0728" w:rsidRDefault="006075FD" w:rsidP="00412D9A">
      <w:pPr>
        <w:spacing w:after="0" w:line="360" w:lineRule="auto"/>
        <w:ind w:left="284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</w:t>
      </w:r>
      <w:r w:rsidRPr="008A0728">
        <w:rPr>
          <w:rFonts w:ascii="Times New Roman" w:hAnsi="Times New Roman" w:cs="Times New Roman"/>
          <w:bCs/>
          <w:szCs w:val="24"/>
        </w:rPr>
        <w:t>«Каскадная модель повышения</w:t>
      </w:r>
      <w:r w:rsidR="00412D9A">
        <w:rPr>
          <w:rFonts w:ascii="Times New Roman" w:hAnsi="Times New Roman" w:cs="Times New Roman"/>
          <w:bCs/>
          <w:szCs w:val="24"/>
        </w:rPr>
        <w:t xml:space="preserve"> </w:t>
      </w:r>
      <w:r w:rsidRPr="008A0728">
        <w:rPr>
          <w:rFonts w:ascii="Times New Roman" w:hAnsi="Times New Roman" w:cs="Times New Roman"/>
          <w:bCs/>
          <w:szCs w:val="24"/>
        </w:rPr>
        <w:t>профессиональных компетенций педагогов в условиях образовательного центра инженерной инноватики»;</w:t>
      </w:r>
    </w:p>
    <w:p w:rsidR="006075FD" w:rsidRPr="008A0728" w:rsidRDefault="006075FD" w:rsidP="00412D9A">
      <w:pPr>
        <w:spacing w:after="0" w:line="360" w:lineRule="auto"/>
        <w:ind w:left="284" w:right="570" w:firstLine="567"/>
        <w:jc w:val="both"/>
        <w:rPr>
          <w:rFonts w:ascii="Times New Roman" w:hAnsi="Times New Roman" w:cs="Times New Roman"/>
          <w:bCs/>
          <w:szCs w:val="24"/>
        </w:rPr>
      </w:pPr>
      <w:r w:rsidRPr="008A0728">
        <w:rPr>
          <w:rFonts w:ascii="Times New Roman" w:hAnsi="Times New Roman" w:cs="Times New Roman"/>
          <w:bCs/>
          <w:szCs w:val="24"/>
        </w:rPr>
        <w:t>-«Формирование основ инженерного мышления школьников на уровне начального общего образования»;</w:t>
      </w:r>
    </w:p>
    <w:p w:rsidR="006075FD" w:rsidRPr="008A0728" w:rsidRDefault="006075FD" w:rsidP="00412D9A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bCs/>
          <w:szCs w:val="24"/>
        </w:rPr>
      </w:pPr>
      <w:r w:rsidRPr="008A0728">
        <w:rPr>
          <w:rFonts w:ascii="Times New Roman" w:hAnsi="Times New Roman" w:cs="Times New Roman"/>
          <w:bCs/>
          <w:szCs w:val="24"/>
        </w:rPr>
        <w:t>- «Здоровьесозидающая среда в инженерно-технологической школе»;</w:t>
      </w:r>
    </w:p>
    <w:p w:rsidR="006075FD" w:rsidRPr="008A0728" w:rsidRDefault="006075FD" w:rsidP="00412D9A">
      <w:pPr>
        <w:spacing w:after="0" w:line="360" w:lineRule="auto"/>
        <w:ind w:left="284" w:right="570" w:firstLine="850"/>
        <w:jc w:val="both"/>
        <w:rPr>
          <w:rFonts w:ascii="Times New Roman" w:hAnsi="Times New Roman" w:cs="Times New Roman"/>
          <w:bCs/>
          <w:szCs w:val="24"/>
        </w:rPr>
      </w:pPr>
      <w:r w:rsidRPr="008A0728">
        <w:rPr>
          <w:rFonts w:ascii="Times New Roman" w:hAnsi="Times New Roman" w:cs="Times New Roman"/>
          <w:bCs/>
          <w:szCs w:val="24"/>
        </w:rPr>
        <w:lastRenderedPageBreak/>
        <w:t>- «Инновационная образовательная деятельность участников образовательных отношений».</w:t>
      </w:r>
    </w:p>
    <w:p w:rsidR="006075FD" w:rsidRPr="008A0728" w:rsidRDefault="006075FD" w:rsidP="005E3D6F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noProof/>
        </w:rPr>
      </w:pPr>
      <w:r w:rsidRPr="008A0728">
        <w:rPr>
          <w:rFonts w:ascii="Times New Roman" w:hAnsi="Times New Roman" w:cs="Times New Roman"/>
          <w:noProof/>
        </w:rPr>
        <w:t xml:space="preserve">Профессиональная деятельность наших педагогов ежегодно получает широкое общественное признание. Лучшее подтверждение этому – многочисленные награды и победы в профессиональных конкурсах. В 2021-2022 году педагоги лицея приняли участие в </w:t>
      </w:r>
      <w:r w:rsidRPr="008A0728">
        <w:rPr>
          <w:rFonts w:ascii="Times New Roman" w:hAnsi="Times New Roman" w:cs="Times New Roman"/>
          <w:b/>
          <w:noProof/>
        </w:rPr>
        <w:t xml:space="preserve">61 </w:t>
      </w:r>
      <w:r w:rsidRPr="008A0728">
        <w:rPr>
          <w:rFonts w:ascii="Times New Roman" w:hAnsi="Times New Roman" w:cs="Times New Roman"/>
          <w:szCs w:val="24"/>
        </w:rPr>
        <w:t>конкурсах профессионального мастерства, методических конкурсы</w:t>
      </w:r>
      <w:r w:rsidRPr="008A0728">
        <w:rPr>
          <w:rFonts w:ascii="Times New Roman" w:hAnsi="Times New Roman" w:cs="Times New Roman"/>
          <w:noProof/>
        </w:rPr>
        <w:t>. Хочется отметить наиболее яркие победы:</w:t>
      </w:r>
    </w:p>
    <w:p w:rsidR="006075FD" w:rsidRPr="005E3D6F" w:rsidRDefault="006075FD" w:rsidP="0074277A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 xml:space="preserve">Ильичев Е.М. учитель музыки- победитель </w:t>
      </w:r>
      <w:r w:rsidRPr="008A0728">
        <w:rPr>
          <w:rFonts w:ascii="Times New Roman" w:hAnsi="Times New Roman" w:cs="Times New Roman"/>
          <w:szCs w:val="24"/>
        </w:rPr>
        <w:t>I Международного конкурса профессионального мастерства «Технологии обучения и педагогические практики», организованный «Образовательным Центром «Инициатива»;</w:t>
      </w:r>
      <w:r w:rsidR="005E3D6F">
        <w:rPr>
          <w:rFonts w:ascii="Times New Roman" w:hAnsi="Times New Roman" w:cs="Times New Roman"/>
          <w:szCs w:val="24"/>
        </w:rPr>
        <w:t xml:space="preserve"> </w:t>
      </w:r>
      <w:r w:rsidRPr="005E3D6F">
        <w:rPr>
          <w:rFonts w:ascii="Times New Roman" w:hAnsi="Times New Roman" w:cs="Times New Roman"/>
          <w:noProof/>
          <w:szCs w:val="24"/>
        </w:rPr>
        <w:t xml:space="preserve">победитель </w:t>
      </w:r>
      <w:r w:rsidRPr="005E3D6F">
        <w:rPr>
          <w:rFonts w:ascii="Times New Roman" w:hAnsi="Times New Roman" w:cs="Times New Roman"/>
          <w:szCs w:val="24"/>
        </w:rPr>
        <w:t>Всероссийского конкурса педагогов «Образование: взгляд в будущее», организованный Общероссийской общественной организацией «Малая академия наук «Интеллект будущего», Научно-образовательным Центром «Траектории развития», М</w:t>
      </w:r>
      <w:r w:rsidR="005E3D6F">
        <w:rPr>
          <w:rFonts w:ascii="Times New Roman" w:hAnsi="Times New Roman" w:cs="Times New Roman"/>
          <w:szCs w:val="24"/>
        </w:rPr>
        <w:t xml:space="preserve">еждународным Центром «Максимум»; </w:t>
      </w:r>
      <w:r w:rsidRPr="005E3D6F">
        <w:rPr>
          <w:rFonts w:ascii="Times New Roman" w:hAnsi="Times New Roman" w:cs="Times New Roman"/>
          <w:szCs w:val="24"/>
        </w:rPr>
        <w:t xml:space="preserve"> «Использование информационно-коммуникационных ресурсов в развитии музыкально-эстетических особенностей личности подростков» в номинации «Культура в школе будущего», город Обнинск;</w:t>
      </w:r>
    </w:p>
    <w:p w:rsidR="006075FD" w:rsidRPr="008A0728" w:rsidRDefault="006075FD" w:rsidP="0074277A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>Силаева Е.Н учитель истории и обществознания – победитель в Республиканском конкурсе</w:t>
      </w:r>
      <w:r w:rsidRPr="008A0728">
        <w:rPr>
          <w:rFonts w:ascii="Times New Roman" w:hAnsi="Times New Roman" w:cs="Times New Roman"/>
          <w:szCs w:val="24"/>
        </w:rPr>
        <w:t>, в рамках Парламентского урока- 2022 в номинации "Методичесая разработка";</w:t>
      </w:r>
    </w:p>
    <w:p w:rsidR="006075FD" w:rsidRPr="008A0728" w:rsidRDefault="006075FD" w:rsidP="0074277A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Ильичева Т.В учитель химии- победитель в </w:t>
      </w:r>
      <w:r w:rsidRPr="008A0728">
        <w:rPr>
          <w:rFonts w:ascii="Times New Roman" w:hAnsi="Times New Roman" w:cs="Times New Roman"/>
          <w:szCs w:val="24"/>
          <w:lang w:val="en-US"/>
        </w:rPr>
        <w:t>I</w:t>
      </w:r>
      <w:r w:rsidRPr="008A0728">
        <w:rPr>
          <w:rFonts w:ascii="Times New Roman" w:hAnsi="Times New Roman" w:cs="Times New Roman"/>
          <w:szCs w:val="24"/>
        </w:rPr>
        <w:t xml:space="preserve"> Международном конкурсе профессионального мастерства «Технологии обуч</w:t>
      </w:r>
      <w:r w:rsidR="00A17882">
        <w:rPr>
          <w:rFonts w:ascii="Times New Roman" w:hAnsi="Times New Roman" w:cs="Times New Roman"/>
          <w:szCs w:val="24"/>
        </w:rPr>
        <w:t>ения и педагогические практики»;</w:t>
      </w:r>
    </w:p>
    <w:p w:rsidR="006075FD" w:rsidRPr="008A0728" w:rsidRDefault="006075FD" w:rsidP="0074277A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 xml:space="preserve">Залялиева Л.Л учитель биологии – победитель в </w:t>
      </w:r>
      <w:r w:rsidRPr="008A0728">
        <w:rPr>
          <w:rFonts w:ascii="Times New Roman" w:hAnsi="Times New Roman" w:cs="Times New Roman"/>
          <w:bCs/>
          <w:color w:val="000000" w:themeColor="text1"/>
          <w:szCs w:val="24"/>
          <w:shd w:val="clear" w:color="auto" w:fill="FFFFFF"/>
        </w:rPr>
        <w:t>Международном педагогическом конкурсе "Калейдоскоп средств, методов и форм";</w:t>
      </w:r>
    </w:p>
    <w:p w:rsidR="006075FD" w:rsidRPr="008A0728" w:rsidRDefault="006075FD" w:rsidP="0074277A">
      <w:pPr>
        <w:pStyle w:val="ae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 xml:space="preserve">Команда педагогов Лицея- победители в </w:t>
      </w:r>
      <w:r w:rsidRPr="008A0728">
        <w:rPr>
          <w:rFonts w:ascii="Times New Roman" w:hAnsi="Times New Roman" w:cs="Times New Roman"/>
          <w:szCs w:val="24"/>
        </w:rPr>
        <w:t>Межреспубликанском туристическом слёте работников образования Республик Марий-Эл, Республики Татарстан, Республики Чувашия «ТАТЧУМАРА – 2022».</w:t>
      </w:r>
    </w:p>
    <w:p w:rsidR="006075FD" w:rsidRPr="008A0728" w:rsidRDefault="006075FD" w:rsidP="008A0728">
      <w:pPr>
        <w:pStyle w:val="ae"/>
        <w:spacing w:line="360" w:lineRule="auto"/>
        <w:ind w:left="567" w:right="570" w:firstLine="567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>Педагоги лицея не только аккумулируют опыт своей профессиональной деятельности, но и активно делятся им с педагогическим сообществом Казани, Татарстана и России. Так, в 2020-2021 учебном году году в стенах лицея мы провели:</w:t>
      </w:r>
    </w:p>
    <w:p w:rsidR="006075FD" w:rsidRPr="008A0728" w:rsidRDefault="006075FD" w:rsidP="008A0728">
      <w:pPr>
        <w:pStyle w:val="ae"/>
        <w:widowControl w:val="0"/>
        <w:numPr>
          <w:ilvl w:val="0"/>
          <w:numId w:val="5"/>
        </w:numPr>
        <w:autoSpaceDE w:val="0"/>
        <w:autoSpaceDN w:val="0"/>
        <w:spacing w:before="141"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lastRenderedPageBreak/>
        <w:t xml:space="preserve">Встречу с </w:t>
      </w:r>
      <w:r w:rsidR="00E42AA9">
        <w:rPr>
          <w:rFonts w:ascii="Times New Roman" w:hAnsi="Times New Roman" w:cs="Times New Roman"/>
          <w:szCs w:val="24"/>
        </w:rPr>
        <w:t>Г</w:t>
      </w:r>
      <w:r w:rsidRPr="008A0728">
        <w:rPr>
          <w:rFonts w:ascii="Times New Roman" w:hAnsi="Times New Roman" w:cs="Times New Roman"/>
          <w:szCs w:val="24"/>
        </w:rPr>
        <w:t xml:space="preserve">убернатором Пермского края </w:t>
      </w:r>
      <w:r w:rsidR="00E42AA9">
        <w:rPr>
          <w:rFonts w:ascii="Times New Roman" w:hAnsi="Times New Roman" w:cs="Times New Roman"/>
          <w:szCs w:val="24"/>
        </w:rPr>
        <w:t>и руководителями образовательных учреждений</w:t>
      </w:r>
      <w:r w:rsidRPr="008A0728">
        <w:rPr>
          <w:rFonts w:ascii="Times New Roman" w:hAnsi="Times New Roman" w:cs="Times New Roman"/>
          <w:szCs w:val="24"/>
        </w:rPr>
        <w:t>;</w:t>
      </w:r>
    </w:p>
    <w:p w:rsidR="006075FD" w:rsidRPr="008A0728" w:rsidRDefault="006075FD" w:rsidP="00E42AA9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noProof/>
          <w:szCs w:val="24"/>
        </w:rPr>
        <w:t>Стажировку для слушателей курсов повышения квалификации работников образовательных организаций РТ на тему: «Современные образовательные технологии в преподавании учебных предметов как фактор повышения качества обучения»</w:t>
      </w:r>
      <w:r w:rsidRPr="008A0728">
        <w:rPr>
          <w:rFonts w:ascii="Times New Roman" w:hAnsi="Times New Roman" w:cs="Times New Roman"/>
          <w:noProof/>
          <w:szCs w:val="24"/>
          <w:lang w:eastAsia="ru-RU"/>
        </w:rPr>
        <w:t>;</w:t>
      </w:r>
    </w:p>
    <w:p w:rsidR="006075FD" w:rsidRPr="008A0728" w:rsidRDefault="006075FD" w:rsidP="00E42AA9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szCs w:val="24"/>
        </w:rPr>
        <w:t>Межрегиональный практико-ориентированный вебинар «Формирование инженерных компетенций обучающихся на основе практико-ориентированного обучения»;</w:t>
      </w:r>
    </w:p>
    <w:p w:rsidR="006075FD" w:rsidRPr="008A0728" w:rsidRDefault="006075FD" w:rsidP="00E42AA9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szCs w:val="24"/>
        </w:rPr>
        <w:t>Республиканский семинар для педагогических работников: «Организация деятельности школьника на завершающем этапе подготовки к ГИА»;</w:t>
      </w:r>
    </w:p>
    <w:p w:rsidR="006075FD" w:rsidRPr="008A0728" w:rsidRDefault="006075FD" w:rsidP="00E42AA9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left="567" w:right="570" w:firstLine="567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bCs/>
          <w:noProof/>
          <w:szCs w:val="24"/>
        </w:rPr>
        <w:t>Республиканский онлайн-семинар «Ключевые управленчиские решения эффективного руководителя»;</w:t>
      </w:r>
    </w:p>
    <w:p w:rsidR="006075FD" w:rsidRPr="008A0728" w:rsidRDefault="006075FD" w:rsidP="008A0728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570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8A0728">
        <w:rPr>
          <w:rFonts w:ascii="Times New Roman" w:hAnsi="Times New Roman" w:cs="Times New Roman"/>
          <w:szCs w:val="24"/>
        </w:rPr>
        <w:t>Всероссийскую историческую игру «1418 шагов к Победе»;</w:t>
      </w:r>
    </w:p>
    <w:p w:rsidR="006075FD" w:rsidRPr="00D8504B" w:rsidRDefault="006075FD" w:rsidP="008A0728">
      <w:pPr>
        <w:pStyle w:val="ae"/>
        <w:widowControl w:val="0"/>
        <w:numPr>
          <w:ilvl w:val="0"/>
          <w:numId w:val="5"/>
        </w:numPr>
        <w:autoSpaceDE w:val="0"/>
        <w:autoSpaceDN w:val="0"/>
        <w:spacing w:after="0" w:line="360" w:lineRule="auto"/>
        <w:ind w:right="570"/>
        <w:contextualSpacing w:val="0"/>
        <w:jc w:val="both"/>
        <w:rPr>
          <w:rFonts w:ascii="Times New Roman" w:hAnsi="Times New Roman" w:cs="Times New Roman"/>
          <w:noProof/>
          <w:szCs w:val="24"/>
        </w:rPr>
      </w:pPr>
      <w:r w:rsidRPr="00D8504B">
        <w:rPr>
          <w:rFonts w:ascii="Times New Roman" w:hAnsi="Times New Roman" w:cs="Times New Roman"/>
          <w:szCs w:val="24"/>
          <w:lang w:val="en-US"/>
        </w:rPr>
        <w:t>I</w:t>
      </w:r>
      <w:r w:rsidR="00655EA1">
        <w:rPr>
          <w:rFonts w:ascii="Times New Roman" w:hAnsi="Times New Roman" w:cs="Times New Roman"/>
          <w:szCs w:val="24"/>
        </w:rPr>
        <w:t xml:space="preserve"> </w:t>
      </w:r>
      <w:r w:rsidRPr="00D8504B">
        <w:rPr>
          <w:rFonts w:ascii="Times New Roman" w:hAnsi="Times New Roman" w:cs="Times New Roman"/>
          <w:szCs w:val="24"/>
        </w:rPr>
        <w:t>Межрегиональную научно-практическую конференцию "Космос начинается с Земли".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  <w:bdr w:val="none" w:sz="0" w:space="0" w:color="auto" w:frame="1"/>
        </w:rPr>
        <w:t xml:space="preserve">В 2021-2022 учебном году продолжилась работа в рамках Консорциума по развитию школьного инженерно-технологического образования в Российской Федерации 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Еженедельно на ресурсной площадке Консорциума проводились практико-ориентированные вебинары, квесты, квизы и другие события, имеющие отношения к инженерии. Учителя разных предметов, р</w:t>
      </w:r>
      <w:r w:rsidR="00655EA1">
        <w:rPr>
          <w:rFonts w:ascii="Times New Roman" w:hAnsi="Times New Roman" w:cs="Times New Roman"/>
          <w:szCs w:val="24"/>
        </w:rPr>
        <w:t>азных школ и лицеев представляли</w:t>
      </w:r>
      <w:r w:rsidRPr="008A0728">
        <w:rPr>
          <w:rFonts w:ascii="Times New Roman" w:hAnsi="Times New Roman" w:cs="Times New Roman"/>
          <w:szCs w:val="24"/>
        </w:rPr>
        <w:t xml:space="preserve"> лучшие практики реализации инженерно-технологического образования. Подобные встречи позволили педагогам-слушателям приобрести неоценимый опыт, а педагогам-спикерам – профессиональный рост в условиях цифровой трансформации школьного инженерного образования. Педагоги нашего лицея приняли активное участие в работе Консорциума. 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25 марта 2022 года на базе Лицей прошёл Межрегиональный практико-ориентированный вебинар «Формирование инженерных компетенций обучающихся на основе практико-ориентированного обучения».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lastRenderedPageBreak/>
        <w:t>В мероприятии приняли участие 66 представителей из образовательных учреждений Ульяновска, Казани, Троицка, Новосибирска, Уфы, Санкт-Петербурга, Липецка, Петрозаводска, Ленинградской, Калининградской, Кемеровской, Новосибирской, Челябинской областей, Екатеринбурга, Югорска и города Томска.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Темами для обсуждения стали вопросы: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Пропедевтические навыки в профессию как инструмент инженерного образования;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Интегрированная языковая подготовка будущих инженеров;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Формирование инженерных компетенций у обучающихся на уроках обществознания с помощью активных форм работы;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Развитие инженерных компетенций учащихся средствами цифровых технологий (на примере образовательной платформы CORE);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Внедрение элементов инженерного образования через интеграцию урочной и внеурочной деятельности по литературе средствами Научного Сообщества Старшеклассников;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Организация практико-ориентированной образовательной среды в проектно-исследовательской деятельности;</w:t>
      </w:r>
    </w:p>
    <w:p w:rsidR="006075FD" w:rsidRPr="008A0728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Формирование инженерно-технических компетенций учащихся в процессе создания школьного музея;</w:t>
      </w:r>
    </w:p>
    <w:p w:rsidR="006075FD" w:rsidRPr="008A0728" w:rsidRDefault="006075FD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Инженеры будущего: от теории к практике.</w:t>
      </w:r>
    </w:p>
    <w:tbl>
      <w:tblPr>
        <w:tblStyle w:val="ad"/>
        <w:tblpPr w:leftFromText="180" w:rightFromText="180" w:vertAnchor="text" w:horzAnchor="page" w:tblpX="976" w:tblpY="353"/>
        <w:tblW w:w="10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5583"/>
      </w:tblGrid>
      <w:tr w:rsidR="005A079B" w:rsidRPr="00C808AB" w:rsidTr="005A079B">
        <w:tc>
          <w:tcPr>
            <w:tcW w:w="5211" w:type="dxa"/>
          </w:tcPr>
          <w:p w:rsidR="005A079B" w:rsidRPr="00C808AB" w:rsidRDefault="005A079B" w:rsidP="005A079B">
            <w:pPr>
              <w:spacing w:line="276" w:lineRule="auto"/>
              <w:ind w:right="570"/>
              <w:jc w:val="both"/>
              <w:textAlignment w:val="baseline"/>
              <w:rPr>
                <w:rFonts w:cs="Times New Roman"/>
                <w:szCs w:val="24"/>
              </w:rPr>
            </w:pPr>
            <w:r w:rsidRPr="00C808A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2575540" cy="1666875"/>
                  <wp:effectExtent l="152400" t="171450" r="339725" b="352425"/>
                  <wp:docPr id="1718" name="Рисунок 1718" descr="C:\Users\Admin\Desktop\Screenshot_2022-07-15-10-10-47-642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Screenshot_2022-07-15-10-10-47-642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4" t="39304" r="7265" b="39439"/>
                          <a:stretch/>
                        </pic:blipFill>
                        <pic:spPr bwMode="auto">
                          <a:xfrm>
                            <a:off x="0" y="0"/>
                            <a:ext cx="2593158" cy="1678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3" w:type="dxa"/>
          </w:tcPr>
          <w:p w:rsidR="005A079B" w:rsidRPr="008A0728" w:rsidRDefault="005A079B" w:rsidP="008A0728">
            <w:pPr>
              <w:spacing w:line="360" w:lineRule="auto"/>
              <w:ind w:left="176" w:right="88"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24 марта в рамках XII Петербургского международного образовательного форума в Инженерно-технологической школе № 777 состоялось расширенное заседание Консорциума по развитию школьного инженерно-технологического образования в Российской Федерации. Тема заседания: «Инженерно-технологическое образование. От школы к производству».</w:t>
            </w:r>
          </w:p>
        </w:tc>
      </w:tr>
    </w:tbl>
    <w:p w:rsidR="006075FD" w:rsidRPr="00C808AB" w:rsidRDefault="006075FD" w:rsidP="006075FD">
      <w:pPr>
        <w:ind w:left="567" w:right="570" w:firstLine="567"/>
        <w:jc w:val="both"/>
        <w:textAlignment w:val="baseline"/>
        <w:rPr>
          <w:rFonts w:cs="Times New Roman"/>
          <w:szCs w:val="24"/>
        </w:rPr>
      </w:pPr>
    </w:p>
    <w:p w:rsidR="006075FD" w:rsidRPr="00C808AB" w:rsidRDefault="006075FD" w:rsidP="006075FD">
      <w:pPr>
        <w:ind w:left="567" w:right="570" w:firstLine="567"/>
        <w:jc w:val="both"/>
        <w:textAlignment w:val="baseline"/>
        <w:rPr>
          <w:rFonts w:cs="Times New Roman"/>
          <w:szCs w:val="24"/>
        </w:rPr>
      </w:pPr>
    </w:p>
    <w:tbl>
      <w:tblPr>
        <w:tblStyle w:val="ad"/>
        <w:tblW w:w="11023" w:type="dxa"/>
        <w:tblInd w:w="-8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7"/>
        <w:gridCol w:w="6736"/>
      </w:tblGrid>
      <w:tr w:rsidR="006075FD" w:rsidRPr="00C808AB" w:rsidTr="005A079B">
        <w:tc>
          <w:tcPr>
            <w:tcW w:w="4287" w:type="dxa"/>
          </w:tcPr>
          <w:p w:rsidR="006075FD" w:rsidRPr="008A0728" w:rsidRDefault="006075FD" w:rsidP="008A0728">
            <w:pPr>
              <w:tabs>
                <w:tab w:val="left" w:pos="3969"/>
              </w:tabs>
              <w:spacing w:line="360" w:lineRule="auto"/>
              <w:ind w:left="142" w:right="102"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расширенном заседании выступила директор лицея Глухарева Елена Владимировна с темой: «Инженеры будущего. От мечты до профессии». </w:t>
            </w:r>
          </w:p>
          <w:p w:rsidR="006075FD" w:rsidRPr="00C808AB" w:rsidRDefault="006075FD" w:rsidP="00FD1C19">
            <w:pPr>
              <w:spacing w:line="276" w:lineRule="auto"/>
              <w:ind w:right="570"/>
              <w:jc w:val="both"/>
              <w:textAlignment w:val="baseline"/>
              <w:rPr>
                <w:rFonts w:cs="Times New Roman"/>
                <w:szCs w:val="24"/>
              </w:rPr>
            </w:pPr>
          </w:p>
        </w:tc>
        <w:tc>
          <w:tcPr>
            <w:tcW w:w="6736" w:type="dxa"/>
          </w:tcPr>
          <w:p w:rsidR="006075FD" w:rsidRPr="00C808AB" w:rsidRDefault="006075FD" w:rsidP="00FD1C19">
            <w:pPr>
              <w:spacing w:line="276" w:lineRule="auto"/>
              <w:ind w:right="570"/>
              <w:jc w:val="both"/>
              <w:textAlignment w:val="baseline"/>
              <w:rPr>
                <w:rFonts w:cs="Times New Roman"/>
                <w:szCs w:val="24"/>
              </w:rPr>
            </w:pPr>
            <w:r w:rsidRPr="00C808AB">
              <w:rPr>
                <w:rFonts w:cs="Times New Roman"/>
                <w:noProof/>
                <w:szCs w:val="24"/>
                <w:lang w:eastAsia="ru-RU"/>
              </w:rPr>
              <w:drawing>
                <wp:inline distT="0" distB="0" distL="0" distR="0">
                  <wp:extent cx="3636638" cy="1485900"/>
                  <wp:effectExtent l="171450" t="171450" r="364490" b="361950"/>
                  <wp:docPr id="23" name="Рисунок 23" descr="C:\Users\Admin\Desktop\Screenshot_2022-07-15-10-10-52-368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Screenshot_2022-07-15-10-10-52-368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47" t="39304" r="8192" b="42363"/>
                          <a:stretch/>
                        </pic:blipFill>
                        <pic:spPr bwMode="auto">
                          <a:xfrm>
                            <a:off x="0" y="0"/>
                            <a:ext cx="3762809" cy="1537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5FD" w:rsidRDefault="006075FD" w:rsidP="00655EA1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Представленные выступления вызвали интерес у руководителей школ – участников Консорциума, и по ходу проведения заседания возникли предложения, как вывести взаимодействие школа – предприятие на более качественный уровень.</w:t>
      </w:r>
    </w:p>
    <w:p w:rsidR="00655EA1" w:rsidRPr="008A0728" w:rsidRDefault="00655EA1" w:rsidP="00655EA1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 2021-2022 учебном году продолжилась работа над инновационным проектом: «Формирование образовательной среды, обеспечивающей оптимальные условия для развития дивергентного инженерного мышления».</w:t>
      </w:r>
    </w:p>
    <w:p w:rsidR="00655EA1" w:rsidRDefault="00655EA1" w:rsidP="00655EA1">
      <w:pPr>
        <w:pStyle w:val="ae"/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Проект направлен на формирование конкурентоспособного человеческого потенциала в технической отрасли на основе создания образовательной среды, способствующей оптимальному развитию дивергентного мышления у участников образовательных отношений. Проект реализуется через систему работы с педагогическим коллективом ОО и обучающимися.</w:t>
      </w:r>
    </w:p>
    <w:p w:rsidR="00655EA1" w:rsidRPr="00B57DEC" w:rsidRDefault="00655EA1" w:rsidP="00655EA1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B57DEC">
        <w:rPr>
          <w:rFonts w:ascii="Times New Roman" w:hAnsi="Times New Roman" w:cs="Times New Roman"/>
          <w:color w:val="000000" w:themeColor="text1"/>
          <w:szCs w:val="24"/>
        </w:rPr>
        <w:t>Слаженная команда профессионалов успешно адаптирует образовательное учреждение в условиях динамики внешней среды; рационально подходит к использованию всех ресурсов Лицея; обеспечивает рост конкурентного преимущества Лицея среди других школ города и республики, обеспечивая стабильное развитие, рост качества, эффективности и доступности образования.</w:t>
      </w:r>
    </w:p>
    <w:p w:rsidR="00655EA1" w:rsidRPr="00B57DEC" w:rsidRDefault="00655EA1" w:rsidP="00655EA1">
      <w:pPr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bCs/>
          <w:color w:val="000000" w:themeColor="text1"/>
          <w:szCs w:val="24"/>
        </w:rPr>
      </w:pPr>
      <w:r w:rsidRPr="00B57DEC">
        <w:rPr>
          <w:rFonts w:ascii="Times New Roman" w:hAnsi="Times New Roman" w:cs="Times New Roman"/>
          <w:bCs/>
          <w:color w:val="000000" w:themeColor="text1"/>
          <w:szCs w:val="24"/>
        </w:rPr>
        <w:t xml:space="preserve">Вывод:  В  лицее  создаются условия для профессионально-личностного роста педагогических работников.  Мониторинг и анализ деятельности педагогов позволил определить, где и в  какой  форме  учителя повышают свой профессиональный уровень. Неизменно, основная доля педагогических работников делают это через курсовую подготовку в рамках курсов повышения квалификации. Также важным </w:t>
      </w:r>
      <w:r w:rsidRPr="00B57DEC">
        <w:rPr>
          <w:rFonts w:ascii="Times New Roman" w:hAnsi="Times New Roman" w:cs="Times New Roman"/>
          <w:bCs/>
          <w:color w:val="000000" w:themeColor="text1"/>
          <w:szCs w:val="24"/>
        </w:rPr>
        <w:lastRenderedPageBreak/>
        <w:t xml:space="preserve">является участие в лицейских и городских  предметных  неделях,  посещение  открытых  уроков,  семинаров, круглых столов.  </w:t>
      </w:r>
    </w:p>
    <w:p w:rsidR="00655EA1" w:rsidRDefault="00655EA1" w:rsidP="00655EA1">
      <w:pPr>
        <w:spacing w:line="360" w:lineRule="auto"/>
        <w:ind w:left="567" w:right="570" w:firstLine="567"/>
        <w:jc w:val="both"/>
        <w:rPr>
          <w:rFonts w:ascii="Cambria" w:eastAsia="Cambria" w:hAnsi="Cambria" w:cs="Cambria"/>
          <w:b/>
          <w:color w:val="365F91"/>
          <w:sz w:val="32"/>
        </w:rPr>
      </w:pPr>
      <w:r w:rsidRPr="00B57DEC">
        <w:rPr>
          <w:rFonts w:ascii="Times New Roman" w:hAnsi="Times New Roman" w:cs="Times New Roman"/>
          <w:bCs/>
          <w:color w:val="000000" w:themeColor="text1"/>
          <w:szCs w:val="24"/>
        </w:rPr>
        <w:t xml:space="preserve">Задачи:  В то же время необходимо отметить, что  обозначились и проблемы, над которыми предстоит работать педагогическому коллективу в следующем учебном году – это  трансляция и  обобщение  собственного педагогического опыта. Необходимо активизировать работу в данном направлении как на лицейском, так и на муниципальном и региональном уровне.    Здесь имеется в виду проведение открытых занятий, мастер-классов, а также  участие в конкурсах профессионального мастерства разного уровня.  Так же необходимо продолжить </w:t>
      </w:r>
      <w:r w:rsidRPr="00B57DEC">
        <w:rPr>
          <w:rFonts w:ascii="Times New Roman" w:hAnsi="Times New Roman" w:cs="Times New Roman"/>
          <w:szCs w:val="24"/>
        </w:rPr>
        <w:t>развитие системы кадрового обеспечения сферы образования, позволяющей каждому педагогу повышать уровень профессионального мастерства на протяжении всей профессиональной деятельности.</w:t>
      </w:r>
    </w:p>
    <w:p w:rsidR="00655EA1" w:rsidRPr="008A0728" w:rsidRDefault="00655EA1" w:rsidP="00655EA1">
      <w:pPr>
        <w:pStyle w:val="ae"/>
        <w:spacing w:after="0"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Default="00655EA1" w:rsidP="008A0728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655EA1" w:rsidRPr="00B57DEC" w:rsidRDefault="00655EA1" w:rsidP="00655EA1">
      <w:pPr>
        <w:widowControl w:val="0"/>
        <w:autoSpaceDE w:val="0"/>
        <w:autoSpaceDN w:val="0"/>
        <w:spacing w:after="0" w:line="360" w:lineRule="auto"/>
        <w:ind w:left="567" w:right="570" w:firstLine="567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  <w:r>
        <w:rPr>
          <w:rFonts w:asciiTheme="majorHAnsi" w:hAnsiTheme="majorHAnsi"/>
          <w:b/>
          <w:color w:val="4F81BD" w:themeColor="accent1"/>
          <w:sz w:val="32"/>
          <w:szCs w:val="32"/>
        </w:rPr>
        <w:lastRenderedPageBreak/>
        <w:t>Образовательная деятельность</w:t>
      </w:r>
    </w:p>
    <w:p w:rsidR="00655EA1" w:rsidRPr="00DF2ED2" w:rsidRDefault="00655EA1" w:rsidP="00655EA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F2ED2">
        <w:rPr>
          <w:rFonts w:ascii="Times New Roman" w:hAnsi="Times New Roman"/>
          <w:sz w:val="24"/>
          <w:szCs w:val="24"/>
        </w:rPr>
        <w:t xml:space="preserve">Если Вы работаете над поставленными целями, </w:t>
      </w:r>
    </w:p>
    <w:p w:rsidR="00655EA1" w:rsidRPr="00DF2ED2" w:rsidRDefault="00655EA1" w:rsidP="00655EA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DF2ED2">
        <w:rPr>
          <w:rFonts w:ascii="Times New Roman" w:hAnsi="Times New Roman"/>
          <w:sz w:val="24"/>
          <w:szCs w:val="24"/>
        </w:rPr>
        <w:t>то эти цели будут работать на Вас</w:t>
      </w:r>
      <w:r>
        <w:rPr>
          <w:rFonts w:ascii="Times New Roman" w:hAnsi="Times New Roman"/>
          <w:sz w:val="24"/>
          <w:szCs w:val="24"/>
        </w:rPr>
        <w:t>»</w:t>
      </w:r>
      <w:r w:rsidRPr="00DF2ED2">
        <w:rPr>
          <w:rFonts w:ascii="Times New Roman" w:hAnsi="Times New Roman"/>
          <w:sz w:val="24"/>
          <w:szCs w:val="24"/>
        </w:rPr>
        <w:t>.</w:t>
      </w:r>
    </w:p>
    <w:p w:rsidR="00655EA1" w:rsidRDefault="00655EA1" w:rsidP="00655EA1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DF2ED2">
        <w:rPr>
          <w:rFonts w:ascii="Times New Roman" w:hAnsi="Times New Roman"/>
          <w:sz w:val="24"/>
          <w:szCs w:val="24"/>
        </w:rPr>
        <w:t>Джим Рон</w:t>
      </w:r>
    </w:p>
    <w:p w:rsidR="00655EA1" w:rsidRPr="00DF2ED2" w:rsidRDefault="00655EA1" w:rsidP="00655EA1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</w:pPr>
    </w:p>
    <w:p w:rsidR="00655EA1" w:rsidRPr="00B57DEC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5EA1" w:rsidRPr="00B57DEC">
        <w:rPr>
          <w:rFonts w:ascii="Times New Roman" w:hAnsi="Times New Roman"/>
          <w:sz w:val="24"/>
          <w:szCs w:val="24"/>
        </w:rPr>
        <w:t xml:space="preserve"> Обучение</w:t>
      </w:r>
      <w:r>
        <w:rPr>
          <w:rFonts w:ascii="Times New Roman" w:hAnsi="Times New Roman"/>
          <w:sz w:val="24"/>
          <w:szCs w:val="24"/>
        </w:rPr>
        <w:t xml:space="preserve"> в Лицее</w:t>
      </w:r>
      <w:r w:rsidR="00655EA1" w:rsidRPr="00B57DEC">
        <w:rPr>
          <w:rFonts w:ascii="Times New Roman" w:hAnsi="Times New Roman"/>
          <w:sz w:val="24"/>
          <w:szCs w:val="24"/>
        </w:rPr>
        <w:t xml:space="preserve"> направлено на развитие интереса учащихся к углубленному изучению предметов, постепенное вовлечение их в деятельность, требующую высокого уровня знаний с целью определения выбора специализации в инженерных областях, в подготовке к обучению в высших учебных заведениях соответствующего профиля.</w:t>
      </w:r>
    </w:p>
    <w:p w:rsidR="00655EA1" w:rsidRPr="00B57DEC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55EA1" w:rsidRPr="00B57DEC">
        <w:rPr>
          <w:rFonts w:ascii="Times New Roman" w:hAnsi="Times New Roman"/>
          <w:sz w:val="24"/>
          <w:szCs w:val="24"/>
        </w:rPr>
        <w:t>В лицее реализуются следующие основные общеобразовательные программы:</w:t>
      </w:r>
    </w:p>
    <w:p w:rsidR="00655EA1" w:rsidRPr="00B57DEC" w:rsidRDefault="00655EA1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 w:rsidRPr="00B57DEC">
        <w:rPr>
          <w:rFonts w:ascii="Times New Roman" w:hAnsi="Times New Roman"/>
          <w:sz w:val="24"/>
          <w:szCs w:val="24"/>
        </w:rPr>
        <w:t>- дошкольного общего образования,</w:t>
      </w:r>
    </w:p>
    <w:p w:rsidR="00655EA1" w:rsidRPr="00B57DEC" w:rsidRDefault="00655EA1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 w:rsidRPr="00B57DEC">
        <w:rPr>
          <w:rFonts w:ascii="Times New Roman" w:hAnsi="Times New Roman"/>
          <w:sz w:val="24"/>
          <w:szCs w:val="24"/>
        </w:rPr>
        <w:t xml:space="preserve">- начального </w:t>
      </w:r>
      <w:bookmarkStart w:id="5" w:name="_Hlk109222613"/>
      <w:r w:rsidRPr="00B57DEC">
        <w:rPr>
          <w:rFonts w:ascii="Times New Roman" w:hAnsi="Times New Roman"/>
          <w:sz w:val="24"/>
          <w:szCs w:val="24"/>
        </w:rPr>
        <w:t>общего образования</w:t>
      </w:r>
      <w:bookmarkEnd w:id="5"/>
      <w:r w:rsidRPr="00B57DEC">
        <w:rPr>
          <w:rFonts w:ascii="Times New Roman" w:hAnsi="Times New Roman"/>
          <w:sz w:val="24"/>
          <w:szCs w:val="24"/>
        </w:rPr>
        <w:t>,</w:t>
      </w:r>
    </w:p>
    <w:p w:rsidR="00655EA1" w:rsidRPr="00B57DEC" w:rsidRDefault="00655EA1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 w:rsidRPr="00B57DEC">
        <w:rPr>
          <w:rFonts w:ascii="Times New Roman" w:hAnsi="Times New Roman"/>
          <w:sz w:val="24"/>
          <w:szCs w:val="24"/>
        </w:rPr>
        <w:t>- основного общего образования,</w:t>
      </w:r>
    </w:p>
    <w:p w:rsidR="00655EA1" w:rsidRPr="00B57DEC" w:rsidRDefault="00655EA1" w:rsidP="00B84633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 w:rsidRPr="00B57DEC">
        <w:rPr>
          <w:rFonts w:ascii="Times New Roman" w:hAnsi="Times New Roman"/>
          <w:sz w:val="24"/>
          <w:szCs w:val="24"/>
        </w:rPr>
        <w:t>- среднего общего образования</w:t>
      </w:r>
      <w:r w:rsidR="00B84633">
        <w:rPr>
          <w:rFonts w:ascii="Times New Roman" w:hAnsi="Times New Roman"/>
          <w:sz w:val="24"/>
          <w:szCs w:val="24"/>
        </w:rPr>
        <w:t>.</w:t>
      </w:r>
    </w:p>
    <w:p w:rsidR="00655EA1" w:rsidRPr="00B57DEC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55EA1" w:rsidRPr="00B57DEC">
        <w:rPr>
          <w:rFonts w:ascii="Times New Roman" w:hAnsi="Times New Roman"/>
          <w:sz w:val="24"/>
          <w:szCs w:val="24"/>
        </w:rPr>
        <w:t>В 1-4 классах реализуется основная образовательная программа начального общего образования в соответствии с ФГОС НОО, в 5-9 классах – основная образовательная программа основного общего образования в соответствии с ФГОС ООО, в 10-11 х классах – основная образовательная программа среднего общего образования в соответствии с ФГОС СОО.</w:t>
      </w:r>
    </w:p>
    <w:p w:rsidR="00655EA1" w:rsidRPr="00B57DEC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5EA1" w:rsidRPr="00B57DEC">
        <w:rPr>
          <w:rFonts w:ascii="Times New Roman" w:hAnsi="Times New Roman"/>
          <w:sz w:val="24"/>
          <w:szCs w:val="24"/>
        </w:rPr>
        <w:t xml:space="preserve">Основные образовательные программы в 1-11 классах реализуются через учебный план и внеурочную деятельность, которая является обязательной для планирования и находит отражение в ООП НОО, ООП ООО, ООП СОО. </w:t>
      </w:r>
    </w:p>
    <w:p w:rsidR="00655EA1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5EA1" w:rsidRPr="00B57DEC">
        <w:rPr>
          <w:rFonts w:ascii="Times New Roman" w:hAnsi="Times New Roman"/>
          <w:sz w:val="24"/>
          <w:szCs w:val="24"/>
        </w:rPr>
        <w:t>В течение пяти лет  в лицее работает проект «Инженерные классы». Цель проекта – внедрение элементов инженерного творчества в учебный процесс через интеграцию урочной и внеурочной деятельности. Внеурочная деятельность в лицее направлена на всестороннее развитие личности школьников, а также  инженерного мышления и  формирования направленного интереса к естественнонаучным дисциплинам, к научно-исследовательской и  проектной деятельности в инженерной области, в том числе в области авиации и космонавтики.</w:t>
      </w:r>
    </w:p>
    <w:p w:rsidR="00655EA1" w:rsidRPr="00B33101" w:rsidRDefault="00B84633" w:rsidP="00B84633">
      <w:pPr>
        <w:spacing w:after="0" w:line="360" w:lineRule="auto"/>
        <w:ind w:left="426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</w:t>
      </w:r>
      <w:r w:rsidR="00655EA1" w:rsidRPr="00B33101">
        <w:rPr>
          <w:rFonts w:ascii="Times New Roman" w:hAnsi="Times New Roman" w:cs="Times New Roman"/>
          <w:szCs w:val="24"/>
        </w:rPr>
        <w:t xml:space="preserve">Введение в эксплуатацию новых домов в микрорайоне школы привело к существенному увеличению плановой наполняемости </w:t>
      </w:r>
      <w:r>
        <w:rPr>
          <w:rFonts w:ascii="Times New Roman" w:hAnsi="Times New Roman" w:cs="Times New Roman"/>
          <w:szCs w:val="24"/>
        </w:rPr>
        <w:t>Лицея</w:t>
      </w:r>
      <w:r w:rsidR="00655EA1" w:rsidRPr="00B33101">
        <w:rPr>
          <w:rFonts w:ascii="Times New Roman" w:hAnsi="Times New Roman" w:cs="Times New Roman"/>
          <w:szCs w:val="24"/>
        </w:rPr>
        <w:t>. Из-за увеличения количества обучающихся на уровне начального общего образования, обучение во 2,3,6 и 7-х классах организовано во II смену</w:t>
      </w:r>
    </w:p>
    <w:p w:rsidR="00655EA1" w:rsidRDefault="00B84633" w:rsidP="00B84633">
      <w:pPr>
        <w:pStyle w:val="a3"/>
        <w:spacing w:line="360" w:lineRule="auto"/>
        <w:ind w:left="426" w:right="423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5EA1" w:rsidRPr="00B57DEC">
        <w:rPr>
          <w:rFonts w:ascii="Times New Roman" w:hAnsi="Times New Roman"/>
          <w:sz w:val="24"/>
          <w:szCs w:val="24"/>
        </w:rPr>
        <w:t>Численность обучающихся лицея на 1 сентября 2021 г. составила 2093 человека, из них обучающихся 1-4 классов – 1007 человек (48,11%), 5-9 классов – 922 человек (44,05 %), 10-11 классов – 164 человека (7,8%). По сравнению с  1 сентября 2020 года,  численность обучающихся увеличилась на 9, 84%</w:t>
      </w:r>
      <w:r>
        <w:rPr>
          <w:rFonts w:ascii="Times New Roman" w:hAnsi="Times New Roman"/>
          <w:sz w:val="24"/>
          <w:szCs w:val="24"/>
        </w:rPr>
        <w:t>.</w:t>
      </w:r>
    </w:p>
    <w:p w:rsidR="00655EA1" w:rsidRPr="0013204B" w:rsidRDefault="00655EA1" w:rsidP="00655EA1">
      <w:pPr>
        <w:pStyle w:val="a3"/>
        <w:jc w:val="both"/>
        <w:rPr>
          <w:rFonts w:ascii="Times New Roman" w:hAnsi="Times New Roman"/>
          <w:b/>
          <w:bCs/>
        </w:rPr>
      </w:pPr>
    </w:p>
    <w:p w:rsidR="00655EA1" w:rsidRPr="00DD5EA5" w:rsidRDefault="00655EA1" w:rsidP="00655EA1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</w:p>
    <w:p w:rsidR="00655EA1" w:rsidRPr="00B57DEC" w:rsidRDefault="00655EA1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 w:rsidRPr="00B57DEC">
        <w:rPr>
          <w:rFonts w:ascii="Times New Roman" w:hAnsi="Times New Roman"/>
          <w:sz w:val="24"/>
          <w:szCs w:val="24"/>
        </w:rPr>
        <w:tab/>
      </w:r>
      <w:r w:rsidRPr="00DD5EA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5517310" wp14:editId="00B811BF">
            <wp:extent cx="5324475" cy="3200400"/>
            <wp:effectExtent l="19050" t="0" r="9525" b="0"/>
            <wp:docPr id="25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B57DEC">
        <w:rPr>
          <w:rFonts w:ascii="Times New Roman" w:hAnsi="Times New Roman"/>
          <w:sz w:val="24"/>
          <w:szCs w:val="24"/>
        </w:rPr>
        <w:t xml:space="preserve"> </w:t>
      </w:r>
    </w:p>
    <w:p w:rsidR="00655EA1" w:rsidRPr="00B57DEC" w:rsidRDefault="00B84633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655EA1" w:rsidRPr="00B57DEC">
        <w:rPr>
          <w:rFonts w:ascii="Times New Roman" w:hAnsi="Times New Roman"/>
          <w:sz w:val="24"/>
          <w:szCs w:val="24"/>
        </w:rPr>
        <w:t>Разработанные и реализуемые в лицее образовательные программы, учебные планы, планы внеурочной деятельности обеспечивают вариативный, альтернативный и проблемный характер обучения с широким использованием инновационных педагогических технологий, что является одним из показателей современного качественного образования.</w:t>
      </w:r>
    </w:p>
    <w:p w:rsidR="00655EA1" w:rsidRDefault="00655EA1" w:rsidP="00655EA1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655EA1" w:rsidRDefault="00655EA1" w:rsidP="00655EA1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655EA1" w:rsidRDefault="00655EA1" w:rsidP="00655EA1">
      <w:pPr>
        <w:pStyle w:val="a3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lastRenderedPageBreak/>
        <w:drawing>
          <wp:inline distT="0" distB="0" distL="0" distR="0" wp14:anchorId="308D7333" wp14:editId="3D8948D1">
            <wp:extent cx="5429250" cy="3200400"/>
            <wp:effectExtent l="19050" t="0" r="1905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655EA1" w:rsidRDefault="00655EA1" w:rsidP="00655EA1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655EA1" w:rsidRDefault="00655EA1" w:rsidP="00655EA1">
      <w:pPr>
        <w:pStyle w:val="a3"/>
        <w:spacing w:line="360" w:lineRule="auto"/>
        <w:ind w:left="426" w:right="423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33101">
        <w:rPr>
          <w:rFonts w:ascii="Times New Roman" w:hAnsi="Times New Roman"/>
          <w:sz w:val="24"/>
          <w:szCs w:val="24"/>
        </w:rPr>
        <w:t>По сравнению с результатами 2019-2020 учебного года наблюдается сн</w:t>
      </w:r>
      <w:r>
        <w:rPr>
          <w:rFonts w:ascii="Times New Roman" w:hAnsi="Times New Roman"/>
          <w:sz w:val="24"/>
          <w:szCs w:val="24"/>
        </w:rPr>
        <w:t xml:space="preserve">ижение показателей </w:t>
      </w:r>
      <w:r w:rsidRPr="00B33101">
        <w:rPr>
          <w:rFonts w:ascii="Times New Roman" w:hAnsi="Times New Roman"/>
          <w:sz w:val="24"/>
          <w:szCs w:val="24"/>
        </w:rPr>
        <w:t>качества. Это связано с тем, что в 2019-2020 учебном году  учебный процесс в лицее  был организован с использованием  различных образовательных технологий, позволяющих обеспечивать взаимодействие обучающихся и педагогических работников опосредовано (на расстоянии), в том числе с применением электр</w:t>
      </w:r>
      <w:r w:rsidR="00B84633">
        <w:rPr>
          <w:rFonts w:ascii="Times New Roman" w:hAnsi="Times New Roman"/>
          <w:sz w:val="24"/>
          <w:szCs w:val="24"/>
        </w:rPr>
        <w:t>онного обучения и дистанционных</w:t>
      </w:r>
      <w:r w:rsidR="00B84633" w:rsidRPr="00B33101">
        <w:rPr>
          <w:rFonts w:ascii="Times New Roman" w:hAnsi="Times New Roman"/>
          <w:sz w:val="24"/>
          <w:szCs w:val="24"/>
        </w:rPr>
        <w:t xml:space="preserve"> образовательных</w:t>
      </w:r>
      <w:r w:rsidRPr="008F1224">
        <w:rPr>
          <w:rFonts w:ascii="Times New Roman" w:hAnsi="Times New Roman"/>
        </w:rPr>
        <w:t xml:space="preserve"> </w:t>
      </w:r>
      <w:r w:rsidR="00B84633">
        <w:rPr>
          <w:rFonts w:ascii="Times New Roman" w:hAnsi="Times New Roman"/>
        </w:rPr>
        <w:t xml:space="preserve"> технологий.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56BB3E5F" wp14:editId="6854ACC2">
            <wp:extent cx="5953125" cy="3200400"/>
            <wp:effectExtent l="0" t="0" r="9525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655EA1" w:rsidRDefault="00655EA1" w:rsidP="00655EA1">
      <w:pPr>
        <w:rPr>
          <w:rFonts w:ascii="Times New Roman" w:eastAsia="Times New Roman" w:hAnsi="Times New Roman" w:cs="Times New Roman"/>
          <w:noProof/>
          <w:sz w:val="22"/>
        </w:rPr>
      </w:pPr>
    </w:p>
    <w:p w:rsidR="00655EA1" w:rsidRPr="00B33101" w:rsidRDefault="00B84633" w:rsidP="00B84633">
      <w:pPr>
        <w:spacing w:after="0" w:line="360" w:lineRule="auto"/>
        <w:ind w:left="426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</w:t>
      </w:r>
      <w:r w:rsidR="00655EA1" w:rsidRPr="00B33101">
        <w:rPr>
          <w:rFonts w:ascii="Times New Roman" w:hAnsi="Times New Roman" w:cs="Times New Roman"/>
          <w:szCs w:val="24"/>
        </w:rPr>
        <w:t>Следует отметить, что в Лицее созданы условия для развития всех обучающихся. Так, для обучающихся, не имеющих возможности по медицинским показаниям посещать учебные занятия в Лицее, организовано обучение на дому. В 2021/2022 году на дому обучались 12 учащихся 1-11 классов. Из  них:  5 – учащиеся начальная  школа,  7  человек  –  учащиеся  5-10  классов.  Обучающиеся осваивают программу в щадящем режиме, в удобном для них темпе. Планомерная подготовка, учитывающая состояние здоровья, дает хорошие результаты, гарантирует отсутствие пробелов в зн</w:t>
      </w:r>
      <w:r>
        <w:rPr>
          <w:rFonts w:ascii="Times New Roman" w:hAnsi="Times New Roman" w:cs="Times New Roman"/>
          <w:szCs w:val="24"/>
        </w:rPr>
        <w:t>аниях</w:t>
      </w:r>
      <w:r w:rsidR="00655EA1" w:rsidRPr="00B33101">
        <w:rPr>
          <w:rFonts w:ascii="Times New Roman" w:hAnsi="Times New Roman" w:cs="Times New Roman"/>
          <w:szCs w:val="24"/>
        </w:rPr>
        <w:t>.</w:t>
      </w:r>
    </w:p>
    <w:p w:rsidR="00655EA1" w:rsidRDefault="00B84633" w:rsidP="00124A1F">
      <w:pPr>
        <w:spacing w:after="0" w:line="360" w:lineRule="auto"/>
        <w:ind w:left="426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A2219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="00655EA1" w:rsidRPr="00B33101">
        <w:rPr>
          <w:rFonts w:ascii="Times New Roman" w:hAnsi="Times New Roman" w:cs="Times New Roman"/>
          <w:szCs w:val="24"/>
        </w:rPr>
        <w:t>Для детей Республики Татарстан, находящихся по болезни на длительном лечении в ДРКБ, организована работа соответствующего структурного подразделения Лицея. Образовательный процесс в отделении для детей, находящихся на лечении в ДРКБ, построен на принципах преемственности и непрерывности образования и осуществляется в соответствии с уровнями общеобразователь</w:t>
      </w:r>
      <w:r w:rsidR="00124A1F">
        <w:rPr>
          <w:rFonts w:ascii="Times New Roman" w:hAnsi="Times New Roman" w:cs="Times New Roman"/>
          <w:szCs w:val="24"/>
        </w:rPr>
        <w:t xml:space="preserve">ных программ общего образования. </w:t>
      </w:r>
      <w:r w:rsidR="00124A1F" w:rsidRPr="00B33101">
        <w:rPr>
          <w:rFonts w:ascii="Times New Roman" w:hAnsi="Times New Roman" w:cs="Times New Roman"/>
          <w:szCs w:val="24"/>
        </w:rPr>
        <w:t>Образовательный процесс организуется с учетом состояния здоровья обучающихся и осуществляется в форме груп</w:t>
      </w:r>
      <w:r w:rsidR="00124A1F">
        <w:rPr>
          <w:rFonts w:ascii="Times New Roman" w:hAnsi="Times New Roman" w:cs="Times New Roman"/>
          <w:szCs w:val="24"/>
        </w:rPr>
        <w:t xml:space="preserve">повых и индивидуальных занятий. </w:t>
      </w:r>
      <w:r w:rsidR="00655EA1" w:rsidRPr="00B33101">
        <w:rPr>
          <w:rFonts w:ascii="Times New Roman" w:hAnsi="Times New Roman" w:cs="Times New Roman"/>
          <w:szCs w:val="24"/>
        </w:rPr>
        <w:t xml:space="preserve">Утверждается расписание занятий и согласовывается с родителями (законными представителями). </w:t>
      </w:r>
    </w:p>
    <w:p w:rsidR="00B84633" w:rsidRDefault="00B84633" w:rsidP="00A2219D">
      <w:pPr>
        <w:tabs>
          <w:tab w:val="left" w:pos="709"/>
          <w:tab w:val="left" w:pos="851"/>
        </w:tabs>
        <w:spacing w:line="360" w:lineRule="auto"/>
        <w:ind w:left="426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 дошкольном отделении в рамках реализации проекта «Инженеры будущего» закладываются предпосылки развития инженерного мышления, которые в дальнейшем продолжают развиваться в начальной школе. В дошкольном отделении функционируют группы с инженерной направленностью. Главная отличительная черта этих групп – метопредметная среда для организации разнообразной продуктивной деятельности. Была разработана вариативная часть образовательной программы дошкольного отделения с инженерной составляющей, в которую вошли: конструирование природными материалами, курс «Начинающий шахматист».</w:t>
      </w:r>
    </w:p>
    <w:p w:rsidR="00B84633" w:rsidRPr="008A0728" w:rsidRDefault="00B84633" w:rsidP="00B84633">
      <w:pPr>
        <w:tabs>
          <w:tab w:val="left" w:pos="709"/>
          <w:tab w:val="left" w:pos="851"/>
        </w:tabs>
        <w:spacing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</w:p>
    <w:p w:rsidR="00B84633" w:rsidRDefault="00B84633" w:rsidP="00B84633">
      <w:pPr>
        <w:spacing w:after="0" w:line="360" w:lineRule="auto"/>
        <w:ind w:left="426" w:right="423"/>
        <w:jc w:val="both"/>
        <w:rPr>
          <w:rFonts w:ascii="Times New Roman" w:hAnsi="Times New Roman" w:cs="Times New Roman"/>
          <w:szCs w:val="24"/>
        </w:rPr>
      </w:pPr>
    </w:p>
    <w:p w:rsidR="00B84633" w:rsidRDefault="00B84633" w:rsidP="0068116E">
      <w:pPr>
        <w:spacing w:after="0" w:line="360" w:lineRule="auto"/>
        <w:ind w:right="423"/>
        <w:jc w:val="both"/>
        <w:rPr>
          <w:rFonts w:ascii="Times New Roman" w:hAnsi="Times New Roman" w:cs="Times New Roman"/>
          <w:szCs w:val="24"/>
        </w:rPr>
      </w:pPr>
    </w:p>
    <w:tbl>
      <w:tblPr>
        <w:tblStyle w:val="ad"/>
        <w:tblpPr w:leftFromText="180" w:rightFromText="180" w:vertAnchor="text" w:horzAnchor="page" w:tblpX="1135" w:tblpY="772"/>
        <w:tblW w:w="10789" w:type="dxa"/>
        <w:tblLook w:val="04A0" w:firstRow="1" w:lastRow="0" w:firstColumn="1" w:lastColumn="0" w:noHBand="0" w:noVBand="1"/>
      </w:tblPr>
      <w:tblGrid>
        <w:gridCol w:w="4273"/>
        <w:gridCol w:w="1675"/>
        <w:gridCol w:w="4841"/>
      </w:tblGrid>
      <w:tr w:rsidR="005A079B" w:rsidTr="005A079B">
        <w:trPr>
          <w:trHeight w:val="5208"/>
        </w:trPr>
        <w:tc>
          <w:tcPr>
            <w:tcW w:w="5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079B" w:rsidRDefault="005A079B" w:rsidP="005A079B">
            <w:pPr>
              <w:tabs>
                <w:tab w:val="left" w:pos="709"/>
                <w:tab w:val="left" w:pos="851"/>
              </w:tabs>
              <w:spacing w:line="276" w:lineRule="auto"/>
              <w:ind w:right="57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noProof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22912" behindDoc="1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4445</wp:posOffset>
                  </wp:positionV>
                  <wp:extent cx="2971800" cy="2133600"/>
                  <wp:effectExtent l="38100" t="0" r="19050" b="628650"/>
                  <wp:wrapTopAndBottom/>
                  <wp:docPr id="1719" name="Рисунок 1719" descr="C:\Users\Admin\Desktop\Screenshot_2022-07-15-10-01-58-619_com.miui.gallery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Screenshot_2022-07-15-10-01-58-619_com.miui.gallery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84" r="1855" b="35088"/>
                          <a:stretch/>
                        </pic:blipFill>
                        <pic:spPr bwMode="auto">
                          <a:xfrm>
                            <a:off x="0" y="0"/>
                            <a:ext cx="2971800" cy="213360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</w:tcPr>
          <w:p w:rsidR="005A079B" w:rsidRPr="008A0728" w:rsidRDefault="005A079B" w:rsidP="008A0728">
            <w:pPr>
              <w:tabs>
                <w:tab w:val="left" w:pos="709"/>
                <w:tab w:val="left" w:pos="851"/>
              </w:tabs>
              <w:spacing w:line="360" w:lineRule="auto"/>
              <w:ind w:left="34" w:right="176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начального общего образования и </w:t>
            </w: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основного общего образования</w:t>
            </w: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 xml:space="preserve"> работает проект «Инженерный класс». В 1-4 класса это класс полного дня с пакетом платных услуг (кружков) во второй половине дня, приоритетной задачей которой является развитие технического инженерного мышления. Логическое продолжение модулей инженерного направления в «Школе развития» имеют курсы в «Инженерных классах», такие как «Конструирование и моделирование», «Шаги в науку», «Шахматы» и плюс добавляются модули «Инфознайка», «Эвристика», «Робототехника».</w:t>
            </w:r>
          </w:p>
        </w:tc>
      </w:tr>
      <w:tr w:rsidR="005A079B" w:rsidTr="005A07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80"/>
        </w:trPr>
        <w:tc>
          <w:tcPr>
            <w:tcW w:w="4273" w:type="dxa"/>
          </w:tcPr>
          <w:p w:rsidR="005A079B" w:rsidRPr="008A0728" w:rsidRDefault="005A079B" w:rsidP="008A0728">
            <w:pPr>
              <w:tabs>
                <w:tab w:val="left" w:pos="709"/>
                <w:tab w:val="left" w:pos="851"/>
              </w:tabs>
              <w:spacing w:line="360" w:lineRule="auto"/>
              <w:ind w:right="57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</w:rPr>
              <w:t>В 5-8 классах</w:t>
            </w: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это изучения предметов технической направленности с возможностью ознакомления с инженерными специальностями.</w:t>
            </w:r>
          </w:p>
        </w:tc>
        <w:tc>
          <w:tcPr>
            <w:tcW w:w="6516" w:type="dxa"/>
            <w:gridSpan w:val="2"/>
          </w:tcPr>
          <w:p w:rsidR="005A079B" w:rsidRDefault="005A079B" w:rsidP="005A079B">
            <w:pPr>
              <w:tabs>
                <w:tab w:val="left" w:pos="709"/>
                <w:tab w:val="left" w:pos="851"/>
              </w:tabs>
              <w:spacing w:line="276" w:lineRule="auto"/>
              <w:ind w:right="570"/>
              <w:jc w:val="both"/>
              <w:rPr>
                <w:rFonts w:cs="Times New Roman"/>
                <w:szCs w:val="24"/>
              </w:rPr>
            </w:pPr>
            <w:r>
              <w:rPr>
                <w:noProof/>
                <w:color w:val="000000" w:themeColor="text1"/>
                <w:szCs w:val="24"/>
                <w:lang w:eastAsia="ru-RU"/>
              </w:rPr>
              <w:drawing>
                <wp:inline distT="0" distB="0" distL="0" distR="0">
                  <wp:extent cx="3633744" cy="1828800"/>
                  <wp:effectExtent l="0" t="0" r="5080" b="0"/>
                  <wp:docPr id="1720" name="Рисунок 1720" descr="C:\Users\Admin\Desktop\Screenshot_2022-07-15-10-07-51-533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Screenshot_2022-07-15-10-07-51-533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33169" r="772" b="33304"/>
                          <a:stretch/>
                        </pic:blipFill>
                        <pic:spPr bwMode="auto">
                          <a:xfrm>
                            <a:off x="0" y="0"/>
                            <a:ext cx="3633940" cy="18288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5FD" w:rsidRPr="001A50CF" w:rsidRDefault="006075FD" w:rsidP="006075FD">
      <w:pPr>
        <w:tabs>
          <w:tab w:val="left" w:pos="709"/>
          <w:tab w:val="left" w:pos="851"/>
        </w:tabs>
        <w:ind w:left="567" w:right="570" w:firstLine="567"/>
        <w:jc w:val="both"/>
        <w:rPr>
          <w:rFonts w:cs="Times New Roman"/>
          <w:szCs w:val="24"/>
        </w:rPr>
      </w:pPr>
    </w:p>
    <w:p w:rsidR="006075FD" w:rsidRPr="001A50CF" w:rsidRDefault="006075FD" w:rsidP="006075FD">
      <w:pPr>
        <w:tabs>
          <w:tab w:val="left" w:pos="709"/>
          <w:tab w:val="left" w:pos="851"/>
        </w:tabs>
        <w:ind w:left="567" w:right="570" w:firstLine="567"/>
        <w:jc w:val="both"/>
        <w:rPr>
          <w:rFonts w:cs="Times New Roman"/>
          <w:szCs w:val="24"/>
        </w:rPr>
      </w:pPr>
    </w:p>
    <w:p w:rsidR="006075FD" w:rsidRPr="008A0728" w:rsidRDefault="006075FD" w:rsidP="008A0728">
      <w:pPr>
        <w:pStyle w:val="af3"/>
        <w:shd w:val="clear" w:color="auto" w:fill="FFFFFF"/>
        <w:spacing w:before="0" w:beforeAutospacing="0" w:after="0" w:afterAutospacing="0" w:line="360" w:lineRule="auto"/>
        <w:ind w:left="567" w:right="57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0728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Программа предполагает дополнительные часы для углубленного изучения математики, физики, информатики. Основное отличие такого класса – дополнительные курсы, которые ведутся преподавателями КАИ:</w:t>
      </w:r>
    </w:p>
    <w:p w:rsidR="006075FD" w:rsidRPr="008A0728" w:rsidRDefault="006075FD" w:rsidP="008A0728">
      <w:pPr>
        <w:pStyle w:val="af3"/>
        <w:shd w:val="clear" w:color="auto" w:fill="FFFFFF"/>
        <w:spacing w:before="0" w:beforeAutospacing="0" w:after="0" w:afterAutospacing="0" w:line="360" w:lineRule="auto"/>
        <w:ind w:left="567" w:right="570" w:firstLine="567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</w:p>
    <w:tbl>
      <w:tblPr>
        <w:tblStyle w:val="ad"/>
        <w:tblW w:w="11023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7087"/>
      </w:tblGrid>
      <w:tr w:rsidR="006075FD" w:rsidTr="00FD1C19">
        <w:tc>
          <w:tcPr>
            <w:tcW w:w="3936" w:type="dxa"/>
          </w:tcPr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lastRenderedPageBreak/>
              <w:t xml:space="preserve">5-8 классы: 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Программирование роботов;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Судостроение;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Пилот-конструктор;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Юношеская планетарная школа;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Меткий стрелок.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Интернет вещей;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- 3Д моделирование;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Математическая физика;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Юный пилот;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Электроника;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Космический клуб;</w:t>
            </w:r>
          </w:p>
          <w:p w:rsidR="006075FD" w:rsidRPr="008A0728" w:rsidRDefault="006075FD" w:rsidP="008A0728">
            <w:pPr>
              <w:pStyle w:val="af3"/>
              <w:shd w:val="clear" w:color="auto" w:fill="FFFFFF"/>
              <w:tabs>
                <w:tab w:val="left" w:pos="3544"/>
              </w:tabs>
              <w:spacing w:before="0" w:beforeAutospacing="0" w:after="0" w:afterAutospacing="0" w:line="360" w:lineRule="auto"/>
              <w:ind w:right="176" w:firstLine="284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A07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Занимательная химия.</w:t>
            </w:r>
          </w:p>
          <w:p w:rsidR="006075FD" w:rsidRDefault="006075FD" w:rsidP="00FD1C19">
            <w:pPr>
              <w:pStyle w:val="af3"/>
              <w:spacing w:before="0" w:beforeAutospacing="0" w:after="0" w:afterAutospacing="0" w:line="276" w:lineRule="auto"/>
              <w:ind w:right="570"/>
              <w:jc w:val="both"/>
              <w:rPr>
                <w:rFonts w:asciiTheme="minorHAnsi" w:hAnsiTheme="minorHAnsi"/>
                <w:u w:val="single"/>
                <w:shd w:val="clear" w:color="auto" w:fill="FFFFFF"/>
              </w:rPr>
            </w:pPr>
          </w:p>
        </w:tc>
        <w:tc>
          <w:tcPr>
            <w:tcW w:w="7087" w:type="dxa"/>
          </w:tcPr>
          <w:p w:rsidR="006075FD" w:rsidRDefault="006075FD" w:rsidP="008A0728">
            <w:pPr>
              <w:pStyle w:val="af3"/>
              <w:spacing w:before="0" w:beforeAutospacing="0" w:after="0" w:afterAutospacing="0" w:line="276" w:lineRule="auto"/>
              <w:ind w:right="570"/>
              <w:rPr>
                <w:rFonts w:asciiTheme="minorHAnsi" w:hAnsiTheme="minorHAnsi"/>
                <w:u w:val="single"/>
                <w:shd w:val="clear" w:color="auto" w:fill="FFFFFF"/>
              </w:rPr>
            </w:pPr>
            <w:r>
              <w:rPr>
                <w:rFonts w:asciiTheme="minorHAnsi" w:hAnsiTheme="minorHAnsi"/>
                <w:noProof/>
                <w:u w:val="single"/>
                <w:shd w:val="clear" w:color="auto" w:fill="FFFFFF"/>
              </w:rPr>
              <w:drawing>
                <wp:inline distT="0" distB="0" distL="0" distR="0">
                  <wp:extent cx="3228975" cy="2457450"/>
                  <wp:effectExtent l="19050" t="0" r="9525" b="0"/>
                  <wp:docPr id="1721" name="Рисунок 1721" descr="C:\Users\Admin\Desktop\Screenshot_2022-07-15-10-06-44-224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Screenshot_2022-07-15-10-06-44-224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12" b="34089"/>
                          <a:stretch/>
                        </pic:blipFill>
                        <pic:spPr bwMode="auto">
                          <a:xfrm>
                            <a:off x="0" y="0"/>
                            <a:ext cx="3228975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075FD" w:rsidRPr="001A50CF" w:rsidRDefault="006075FD" w:rsidP="0068116E">
      <w:pPr>
        <w:pStyle w:val="af3"/>
        <w:shd w:val="clear" w:color="auto" w:fill="FFFFFF"/>
        <w:spacing w:before="0" w:beforeAutospacing="0" w:after="0" w:afterAutospacing="0" w:line="276" w:lineRule="auto"/>
        <w:ind w:right="570"/>
        <w:jc w:val="both"/>
        <w:rPr>
          <w:rFonts w:asciiTheme="minorHAnsi" w:hAnsiTheme="minorHAnsi"/>
          <w:u w:val="single"/>
          <w:shd w:val="clear" w:color="auto" w:fill="FFFFFF"/>
        </w:rPr>
      </w:pPr>
    </w:p>
    <w:p w:rsidR="006075FD" w:rsidRPr="008A0728" w:rsidRDefault="006075FD" w:rsidP="008A0728">
      <w:pPr>
        <w:pStyle w:val="af3"/>
        <w:shd w:val="clear" w:color="auto" w:fill="FFFFFF"/>
        <w:spacing w:before="0" w:beforeAutospacing="0" w:after="0" w:afterAutospacing="0" w:line="360" w:lineRule="auto"/>
        <w:ind w:left="567" w:right="57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A0728">
        <w:rPr>
          <w:rFonts w:ascii="Times New Roman" w:hAnsi="Times New Roman" w:cs="Times New Roman"/>
          <w:sz w:val="24"/>
          <w:szCs w:val="24"/>
          <w:shd w:val="clear" w:color="auto" w:fill="FFFFFF"/>
        </w:rPr>
        <w:t>Все это дает возможность осознания выбора будущей инженерной специальности. Кроме того, сейчас есть прекрасные возможности для демонстрации своих профессиональных навыков и умений на чемпионате JuniorSkils".</w:t>
      </w:r>
    </w:p>
    <w:p w:rsidR="006075FD" w:rsidRDefault="00A2219D" w:rsidP="00A2219D">
      <w:pPr>
        <w:tabs>
          <w:tab w:val="left" w:pos="709"/>
          <w:tab w:val="left" w:pos="851"/>
        </w:tabs>
        <w:spacing w:after="0"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</w:t>
      </w:r>
      <w:r w:rsidR="006075FD" w:rsidRPr="00B57DEC">
        <w:rPr>
          <w:rFonts w:ascii="Times New Roman" w:hAnsi="Times New Roman" w:cs="Times New Roman"/>
          <w:szCs w:val="24"/>
        </w:rPr>
        <w:t xml:space="preserve">Дополнительное образование также является одним из важнейших ресурсов развития непрерывного образования с раннего возраста. Знакомство с миром техники, технологий и инженерных профессий необходимо начинать с детьми в дошкольном возрасте. С этой целью создана школьная лаборатория «Основы выбора профессии», которая включает в себя программы «Шаги в профессию» </w:t>
      </w:r>
      <w:r w:rsidR="006075FD" w:rsidRPr="00B57DEC">
        <w:rPr>
          <w:rFonts w:ascii="Times New Roman" w:hAnsi="Times New Roman" w:cs="Times New Roman"/>
          <w:szCs w:val="24"/>
        </w:rPr>
        <w:noBreakHyphen/>
        <w:t xml:space="preserve"> для младших школьников; лаборатория «</w:t>
      </w:r>
      <w:r w:rsidR="006075FD" w:rsidRPr="00B57DEC">
        <w:rPr>
          <w:rFonts w:ascii="Times New Roman" w:hAnsi="Times New Roman" w:cs="Times New Roman"/>
          <w:szCs w:val="24"/>
          <w:lang w:val="en-US"/>
        </w:rPr>
        <w:t>Skillsworld</w:t>
      </w:r>
      <w:r w:rsidR="006075FD" w:rsidRPr="00B57DEC">
        <w:rPr>
          <w:rFonts w:ascii="Times New Roman" w:hAnsi="Times New Roman" w:cs="Times New Roman"/>
          <w:szCs w:val="24"/>
        </w:rPr>
        <w:t xml:space="preserve">» </w:t>
      </w:r>
      <w:r w:rsidR="006075FD" w:rsidRPr="00B57DEC">
        <w:rPr>
          <w:rFonts w:ascii="Times New Roman" w:hAnsi="Times New Roman" w:cs="Times New Roman"/>
          <w:szCs w:val="24"/>
        </w:rPr>
        <w:noBreakHyphen/>
        <w:t xml:space="preserve"> для учащихся 5-7 классов; а для учащихся с 8-го класса – систему предпрофессионального образования по стандартам </w:t>
      </w:r>
      <w:r w:rsidR="006075FD" w:rsidRPr="00B57DEC">
        <w:rPr>
          <w:rFonts w:ascii="Times New Roman" w:hAnsi="Times New Roman" w:cs="Times New Roman"/>
          <w:szCs w:val="24"/>
          <w:lang w:val="en-US"/>
        </w:rPr>
        <w:t>WorldSkills</w:t>
      </w:r>
      <w:r w:rsidR="006075FD" w:rsidRPr="00B57DEC">
        <w:rPr>
          <w:rFonts w:ascii="Times New Roman" w:hAnsi="Times New Roman" w:cs="Times New Roman"/>
          <w:szCs w:val="24"/>
        </w:rPr>
        <w:t xml:space="preserve">. Мы тесно сотрудничали с центром занятости населения; проводили занятия ознакомительного уровня с наукоемкими технологиями и встречи с представителями вузов; организовывали экскурсии на соответствующие фирмы и промышленные предприятия; проводили тестирования, презентации, инженерные олимпиады. Таким образом, у детей появилась отличная возможность не только </w:t>
      </w:r>
      <w:r w:rsidR="006075FD" w:rsidRPr="00B57DEC">
        <w:rPr>
          <w:rFonts w:ascii="Times New Roman" w:hAnsi="Times New Roman" w:cs="Times New Roman"/>
          <w:szCs w:val="24"/>
        </w:rPr>
        <w:lastRenderedPageBreak/>
        <w:t xml:space="preserve">познакомиться с основами выбора профессии, но и поучаствовать в профессиональных пробах, пройти профтестирования и изучить «Атлас новых профессий», чтобы все полученные знания учащиеся смогли применить в жизни. </w:t>
      </w:r>
    </w:p>
    <w:p w:rsidR="00A2219D" w:rsidRPr="00124A1F" w:rsidRDefault="00124A1F" w:rsidP="00124A1F">
      <w:pPr>
        <w:pStyle w:val="a3"/>
        <w:spacing w:line="360" w:lineRule="auto"/>
        <w:ind w:left="567" w:right="423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  <w:r w:rsidRPr="00B33101">
        <w:rPr>
          <w:rFonts w:ascii="Times New Roman" w:hAnsi="Times New Roman"/>
          <w:szCs w:val="24"/>
        </w:rPr>
        <w:t>Таким образом, в нашем лицее созданы все условия для качественного образования обучающихся с разными потребностями и возможностями на всех уровнях образования: дошкольном, начальном, основном и среднем общем образовании.</w:t>
      </w:r>
      <w:r w:rsidRPr="00DD5EA5">
        <w:rPr>
          <w:rFonts w:ascii="Times New Roman" w:hAnsi="Times New Roman"/>
          <w:sz w:val="24"/>
          <w:szCs w:val="24"/>
          <w:highlight w:val="red"/>
        </w:rPr>
        <w:t xml:space="preserve"> </w:t>
      </w:r>
    </w:p>
    <w:p w:rsidR="0068116E" w:rsidRPr="00B44A83" w:rsidRDefault="0068116E" w:rsidP="0068116E">
      <w:pPr>
        <w:pStyle w:val="a3"/>
        <w:spacing w:line="360" w:lineRule="auto"/>
        <w:ind w:left="567"/>
        <w:jc w:val="center"/>
        <w:rPr>
          <w:rFonts w:asciiTheme="majorHAnsi" w:eastAsia="Cambria" w:hAnsiTheme="majorHAnsi"/>
          <w:b/>
          <w:color w:val="4F81BD" w:themeColor="accent1"/>
          <w:sz w:val="28"/>
          <w:szCs w:val="28"/>
        </w:rPr>
      </w:pPr>
      <w:r w:rsidRPr="00B44A83">
        <w:rPr>
          <w:rFonts w:asciiTheme="majorHAnsi" w:eastAsia="Cambria" w:hAnsiTheme="majorHAnsi"/>
          <w:b/>
          <w:color w:val="4F81BD" w:themeColor="accent1"/>
          <w:sz w:val="28"/>
          <w:szCs w:val="28"/>
        </w:rPr>
        <w:t>Переход на обновленные ФГОС -21</w:t>
      </w:r>
    </w:p>
    <w:p w:rsidR="0068116E" w:rsidRPr="00FE0D6A" w:rsidRDefault="0068116E" w:rsidP="0068116E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FE0D6A">
        <w:rPr>
          <w:rFonts w:ascii="Times New Roman" w:hAnsi="Times New Roman"/>
          <w:sz w:val="24"/>
          <w:szCs w:val="24"/>
        </w:rPr>
        <w:t>Для перехода с 1 сентября 2022 года на ФГОС начального общего образования,</w:t>
      </w:r>
      <w:r w:rsidRPr="00FE0D6A">
        <w:rPr>
          <w:rFonts w:ascii="Times New Roman" w:hAnsi="Times New Roman"/>
          <w:spacing w:val="-50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утвержденного приказом Минпросвещения от 31.05.2021 № 286, и ФГОС основного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общего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образования,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утвержденного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приказом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Минпросвещения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от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31.05.2021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№</w:t>
      </w:r>
      <w:r w:rsidRPr="00FE0D6A">
        <w:rPr>
          <w:rFonts w:ascii="Times New Roman" w:hAnsi="Times New Roman"/>
          <w:spacing w:val="-50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287, в Лицее создана рабочая группа, разработана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 утверждена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дорожная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карта,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чтобы внедрить новые требования к образовательной деятельности. В том числе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определены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сроки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разработки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основных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общеобразовательных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программ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–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начального общего и основного общего образования, вынесено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 общественное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обсуждение перевод всех обучающихся начального общего и 5- х классов основного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общего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образования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новые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ФГОС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получено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одобрение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96%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участников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обсуждения.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Для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выполнения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новых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требований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качественной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реализации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образовательных программ в Лицее на 2022 год запланирована масштабная работа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подготовке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всех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участников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образовательных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отношений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переходу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обновленные</w:t>
      </w:r>
      <w:r w:rsidRPr="00FE0D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образовательные стандарты.</w:t>
      </w:r>
    </w:p>
    <w:p w:rsidR="0068116E" w:rsidRDefault="0068116E" w:rsidP="0068116E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FE0D6A">
        <w:rPr>
          <w:rFonts w:ascii="Times New Roman" w:hAnsi="Times New Roman"/>
          <w:sz w:val="24"/>
          <w:szCs w:val="24"/>
        </w:rPr>
        <w:t>Деятельность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рабочей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группы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за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1-2022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год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подготовке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Лицея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постепенному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переходу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обновленные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ФГОС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НОО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ООО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можно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оценить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положительно: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мероприятия</w:t>
      </w:r>
      <w:r w:rsidRPr="00FE0D6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дорожной</w:t>
      </w:r>
      <w:r w:rsidRPr="00FE0D6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карты</w:t>
      </w:r>
      <w:r w:rsidRPr="00FE0D6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</w:t>
      </w:r>
      <w:r w:rsidRPr="00FE0D6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сегодняшний</w:t>
      </w:r>
      <w:r w:rsidRPr="00FE0D6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день</w:t>
      </w:r>
      <w:r w:rsidRPr="00FE0D6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реализованы</w:t>
      </w:r>
      <w:r w:rsidRPr="00FE0D6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90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процентов.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Рабочая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группа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педагогический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коллектив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лицея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изучают</w:t>
      </w:r>
      <w:r w:rsidRPr="00FE0D6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нормативно</w:t>
      </w:r>
      <w:r w:rsidRPr="00FE0D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правовые</w:t>
      </w:r>
      <w:r w:rsidRPr="00FE0D6A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документы</w:t>
      </w:r>
      <w:r w:rsidRPr="00FE0D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связанные</w:t>
      </w:r>
      <w:r w:rsidRPr="00FE0D6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с</w:t>
      </w:r>
      <w:r w:rsidRPr="00FE0D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введением</w:t>
      </w:r>
      <w:r w:rsidRPr="00FE0D6A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обновленных</w:t>
      </w:r>
      <w:r w:rsidRPr="00FE0D6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ФГОС</w:t>
      </w:r>
      <w:r w:rsidRPr="00FE0D6A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НООФГОС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ООО,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а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так</w:t>
      </w:r>
      <w:r w:rsidRPr="00FE0D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же</w:t>
      </w:r>
      <w:r w:rsidRPr="00FE0D6A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принимают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участие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в</w:t>
      </w:r>
      <w:r w:rsidRPr="00FE0D6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обучающих</w:t>
      </w:r>
      <w:r w:rsidRPr="00FE0D6A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семинарах,</w:t>
      </w:r>
      <w:r w:rsidRPr="00FE0D6A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вебинарах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мастер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классах</w:t>
      </w:r>
      <w:r w:rsidRPr="00FE0D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очного</w:t>
      </w:r>
      <w:r w:rsidRPr="00FE0D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и</w:t>
      </w:r>
      <w:r w:rsidRPr="00FE0D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заочного</w:t>
      </w:r>
      <w:r w:rsidRPr="00FE0D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формата,</w:t>
      </w:r>
      <w:r w:rsidRPr="00FE0D6A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проходят</w:t>
      </w:r>
      <w:r w:rsidRPr="00FE0D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курсы</w:t>
      </w:r>
      <w:r w:rsidRPr="00FE0D6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повышения</w:t>
      </w:r>
      <w:r w:rsidRPr="00FE0D6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FE0D6A">
        <w:rPr>
          <w:rFonts w:ascii="Times New Roman" w:hAnsi="Times New Roman"/>
          <w:sz w:val="24"/>
          <w:szCs w:val="24"/>
        </w:rPr>
        <w:t>квалификации</w:t>
      </w:r>
      <w:r w:rsidR="00A2219D">
        <w:rPr>
          <w:rFonts w:ascii="Times New Roman" w:hAnsi="Times New Roman"/>
          <w:sz w:val="24"/>
          <w:szCs w:val="24"/>
        </w:rPr>
        <w:t>.</w:t>
      </w:r>
    </w:p>
    <w:p w:rsidR="0068116E" w:rsidRDefault="0068116E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A2219D" w:rsidRDefault="00A2219D" w:rsidP="00414473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A2219D" w:rsidRPr="00B33101" w:rsidRDefault="00A2219D" w:rsidP="00A2219D">
      <w:pPr>
        <w:jc w:val="center"/>
        <w:rPr>
          <w:rFonts w:asciiTheme="majorHAnsi" w:hAnsiTheme="majorHAnsi"/>
          <w:b/>
          <w:bCs/>
          <w:color w:val="4F81BD" w:themeColor="accent1"/>
          <w:sz w:val="32"/>
          <w:szCs w:val="32"/>
        </w:rPr>
      </w:pPr>
      <w:r w:rsidRPr="00B33101">
        <w:rPr>
          <w:rFonts w:asciiTheme="majorHAnsi" w:hAnsiTheme="majorHAnsi"/>
          <w:b/>
          <w:bCs/>
          <w:color w:val="4F81BD" w:themeColor="accent1"/>
          <w:sz w:val="32"/>
          <w:szCs w:val="32"/>
        </w:rPr>
        <w:lastRenderedPageBreak/>
        <w:t>Дошкольное общее образование</w:t>
      </w:r>
    </w:p>
    <w:tbl>
      <w:tblPr>
        <w:tblStyle w:val="ad"/>
        <w:tblpPr w:leftFromText="180" w:rightFromText="180" w:vertAnchor="text" w:horzAnchor="margin" w:tblpXSpec="right" w:tblpY="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A2219D" w:rsidTr="00A50D77">
        <w:tc>
          <w:tcPr>
            <w:tcW w:w="6367" w:type="dxa"/>
          </w:tcPr>
          <w:p w:rsidR="00A2219D" w:rsidRPr="00DF2ED2" w:rsidRDefault="00A2219D" w:rsidP="00A50D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2ED2">
              <w:rPr>
                <w:rFonts w:ascii="Times New Roman" w:hAnsi="Times New Roman"/>
                <w:sz w:val="24"/>
                <w:szCs w:val="24"/>
              </w:rPr>
              <w:t>«От того, как прошло детство, кто вёл ребёнка за руку</w:t>
            </w:r>
          </w:p>
          <w:p w:rsidR="00A2219D" w:rsidRPr="00DF2ED2" w:rsidRDefault="00A2219D" w:rsidP="00A50D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2ED2">
              <w:rPr>
                <w:rFonts w:ascii="Times New Roman" w:hAnsi="Times New Roman"/>
                <w:sz w:val="24"/>
                <w:szCs w:val="24"/>
              </w:rPr>
              <w:t>в детские годы, что вошло в его разум и сердце из окружающего мира –</w:t>
            </w:r>
          </w:p>
          <w:p w:rsidR="00A2219D" w:rsidRPr="00DF2ED2" w:rsidRDefault="00A2219D" w:rsidP="00A50D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2ED2">
              <w:rPr>
                <w:rFonts w:ascii="Times New Roman" w:hAnsi="Times New Roman"/>
                <w:sz w:val="24"/>
                <w:szCs w:val="24"/>
              </w:rPr>
              <w:t>от этого в решающей степени зависит, каким человеком станет сегодняшний малыш»</w:t>
            </w:r>
          </w:p>
          <w:p w:rsidR="00A2219D" w:rsidRPr="00DF2ED2" w:rsidRDefault="00A2219D" w:rsidP="00A50D7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  <w:r w:rsidRPr="00DF2ED2">
              <w:rPr>
                <w:rFonts w:ascii="Times New Roman" w:hAnsi="Times New Roman"/>
                <w:sz w:val="24"/>
                <w:szCs w:val="24"/>
              </w:rPr>
              <w:t>В.А. Сухомлинский</w:t>
            </w:r>
          </w:p>
          <w:p w:rsidR="00A2219D" w:rsidRPr="009D25D5" w:rsidRDefault="00A2219D" w:rsidP="00A50D7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:rsidR="00A2219D" w:rsidRPr="009D25D5" w:rsidRDefault="00A2219D" w:rsidP="00A2219D">
      <w:pPr>
        <w:rPr>
          <w:b/>
        </w:rPr>
      </w:pPr>
    </w:p>
    <w:p w:rsidR="00A2219D" w:rsidRDefault="00A2219D" w:rsidP="00A2219D"/>
    <w:p w:rsidR="00A2219D" w:rsidRDefault="00A2219D" w:rsidP="00A2219D"/>
    <w:p w:rsidR="00A2219D" w:rsidRDefault="00A2219D" w:rsidP="00A2219D"/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2219D" w:rsidRPr="00A5611A">
        <w:rPr>
          <w:rFonts w:ascii="Times New Roman" w:hAnsi="Times New Roman" w:cs="Times New Roman"/>
        </w:rPr>
        <w:t>Дошкольное детство – небольшой отрезок в жизни человека. Но за это время ребенок приобретает значительно больше, чем за всю последующую жизнь. “Программа” дошкольного детства поистине огромна: овладение речью, мышлением, формирование взаимоотношений с людьми, первичных навыков планирования своей деятельности и будущей жизни.</w:t>
      </w:r>
    </w:p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2219D" w:rsidRPr="00A5611A">
        <w:rPr>
          <w:rFonts w:ascii="Times New Roman" w:hAnsi="Times New Roman" w:cs="Times New Roman"/>
        </w:rPr>
        <w:t>Для создания оптимальных условий раскрытия творческого потенциала каждого ребенка образовательная деятельность в дошкольном отделении Лицея ведется на основании утвержденной основной образовательной программы дошкольного образования «От рождения до школы», соответствующая всем требованиям Федерального законодательства.</w:t>
      </w:r>
    </w:p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2219D" w:rsidRPr="00A5611A">
        <w:rPr>
          <w:rFonts w:ascii="Times New Roman" w:hAnsi="Times New Roman" w:cs="Times New Roman"/>
        </w:rPr>
        <w:t>В основе реализации Программы лежит культурно-исторический и системно</w:t>
      </w:r>
      <w:r w:rsidR="00A2219D" w:rsidRPr="00A5611A">
        <w:rPr>
          <w:rFonts w:ascii="Times New Roman" w:hAnsi="Times New Roman" w:cs="Times New Roman"/>
        </w:rPr>
        <w:softHyphen/>
        <w:t>деятельностный подходы к развитию ребенка, являющиеся методологией ФГОС дошкольного образования, который предполагает: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полноценное проживание ребенком всех этапов детства (младенческого, раннего и дошкольного возраста), обогащение детского развития;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поддержка инициативы детей в различных видах деятельности;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сотрудничество Организации с семьей;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приобщение детей к социокультурным нормам, традициям семьи, общества и государства;</w:t>
      </w:r>
    </w:p>
    <w:p w:rsidR="00A2219D" w:rsidRPr="00A5611A" w:rsidRDefault="00A2219D" w:rsidP="00A2219D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lastRenderedPageBreak/>
        <w:t>- формирование познавательных интересов и познавательных действий ребенка в различных видах деятельности;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2219D" w:rsidRPr="00A5611A">
        <w:rPr>
          <w:rFonts w:ascii="Times New Roman" w:hAnsi="Times New Roman" w:cs="Times New Roman"/>
        </w:rPr>
        <w:t>Подобный подход в осуществлении образовательной деятельности позволяет создать оптимальные условия для воспитанников детского сада всех возрастных групп. На сегодняшний день в дошкольном отделении «Галактика» функционирует 17 групп: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4 младшие группы (3-4 лет) – 102 воспитанника;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4 средние группы (4-5 лет) – 104 воспитанника;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4 старших группы (5-6 лет) – 108 воспитанников;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5 подготовительных групп (6-7 лет) – 121 воспитанник. ИТОГО – 435 воспитанника.</w:t>
      </w:r>
    </w:p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2219D" w:rsidRPr="00A5611A">
        <w:rPr>
          <w:rFonts w:ascii="Times New Roman" w:hAnsi="Times New Roman" w:cs="Times New Roman"/>
        </w:rPr>
        <w:t>Целью дошкольного воспитания и образования является предоставление каждому ребенку базового образования, основ базовой культуры, развитие у ребенка сенсорики, умственных, эстетическых, нравственных качеств личности.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Задачами дошкольного образовательного является обеспечить воспитанникам: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развитие физического здоровья;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поддержка эмоционального благополучия;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волевое развитие;</w:t>
      </w:r>
    </w:p>
    <w:p w:rsidR="00A2219D" w:rsidRPr="00A5611A" w:rsidRDefault="00A2219D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интеллектуальное развитие.</w:t>
      </w:r>
    </w:p>
    <w:p w:rsidR="00A2219D" w:rsidRPr="00A5611A" w:rsidRDefault="008E64FA" w:rsidP="008E64FA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D68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A2219D" w:rsidRPr="00A5611A">
        <w:rPr>
          <w:rFonts w:ascii="Times New Roman" w:hAnsi="Times New Roman" w:cs="Times New Roman"/>
        </w:rPr>
        <w:t>Воспитание в дошкольном отделении нацелено главным образом на то, чтобы дети научились жить в обществе, сформировали необходимые навыки взаимодействия и коммуникации с окружающими. Общение со сверстниками для дошкольников служит необходимым компонентом гармоничного развития. В процессе игры и общения с остальными детьми дошкольник обретает первые навыки самостоятельности, становящиеся основой самоорганизации ребенка в семье и, в дальнейшем, в школе.</w:t>
      </w:r>
    </w:p>
    <w:p w:rsidR="00A2219D" w:rsidRPr="00A5611A" w:rsidRDefault="002D6813" w:rsidP="00A2219D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2219D" w:rsidRPr="00A5611A">
        <w:rPr>
          <w:rFonts w:ascii="Times New Roman" w:hAnsi="Times New Roman" w:cs="Times New Roman"/>
        </w:rPr>
        <w:t xml:space="preserve">Таким путем у ребенка развивают пять ключевых личностных потенциалов, а именно: коммуникативный, познавательный, художественный, ценностный и физический. Использование разных </w:t>
      </w:r>
      <w:r w:rsidR="00A2219D" w:rsidRPr="00A5611A">
        <w:rPr>
          <w:rFonts w:ascii="Times New Roman" w:hAnsi="Times New Roman" w:cs="Times New Roman"/>
        </w:rPr>
        <w:lastRenderedPageBreak/>
        <w:t>методов воспитания дает возможность достичь намеченного результата и при этом учесть индивидуальные особенности каждого ребенка в группе.</w:t>
      </w:r>
    </w:p>
    <w:p w:rsidR="00A2219D" w:rsidRPr="00A5611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A2219D" w:rsidRPr="00A5611A">
        <w:rPr>
          <w:rFonts w:ascii="Times New Roman" w:hAnsi="Times New Roman" w:cs="Times New Roman"/>
        </w:rPr>
        <w:t>Переходный период от дошкольного к школьному детству считается наиболее сложным и уязвимым. И не случайно в настоящее время необходимость сохранения целостности образовательной среды и относится к числу важнейших приоритетов развития образования. Создание целостной системы интеграции дошкольного и начального образования на основе модернизации развивающей образовательной среды – стало нашей основной методической темой на это учебный год.</w:t>
      </w:r>
    </w:p>
    <w:p w:rsidR="00A2219D" w:rsidRPr="00A5611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2219D" w:rsidRPr="00A5611A">
        <w:rPr>
          <w:rFonts w:ascii="Times New Roman" w:hAnsi="Times New Roman" w:cs="Times New Roman"/>
        </w:rPr>
        <w:t xml:space="preserve">Для дошкольного образования предметно-пространственный компонент развивающей среды является одним из основных средств формирования и развития личности ребенка. Грамотно созданная развивающая предметно-пространственная среда становится для дошкольника источником его знаний и социального опыта, позволяет ребенку проявить творческие способности, освоить различные способы образного воссоздания мира и языка искусств, реализовать познавательно-эстетические и культурно-коммуникативные потребности в свободном выборе. </w:t>
      </w:r>
    </w:p>
    <w:p w:rsidR="00A2219D" w:rsidRPr="00A5611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2219D" w:rsidRPr="00A5611A">
        <w:rPr>
          <w:rFonts w:ascii="Times New Roman" w:hAnsi="Times New Roman" w:cs="Times New Roman"/>
        </w:rPr>
        <w:t xml:space="preserve">Поэтому коллектив дошкольного отделения активно включился в работу по созданию уникальной модели интеграции дошкольного и начального образования на основе модернизации развивающей образовательной среды.  </w:t>
      </w:r>
    </w:p>
    <w:p w:rsidR="00A2219D" w:rsidRPr="00A5611A" w:rsidRDefault="00A2219D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Нам необходимо было:</w:t>
      </w:r>
    </w:p>
    <w:p w:rsidR="00A2219D" w:rsidRPr="00A5611A" w:rsidRDefault="00A2219D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 xml:space="preserve">- </w:t>
      </w:r>
      <w:r w:rsidR="002D6813">
        <w:rPr>
          <w:rFonts w:ascii="Times New Roman" w:hAnsi="Times New Roman" w:cs="Times New Roman"/>
        </w:rPr>
        <w:t xml:space="preserve">  </w:t>
      </w:r>
      <w:r w:rsidRPr="00A5611A">
        <w:rPr>
          <w:rFonts w:ascii="Times New Roman" w:hAnsi="Times New Roman" w:cs="Times New Roman"/>
        </w:rPr>
        <w:t>представить уникальный, современный, неповторимый продукт;</w:t>
      </w:r>
    </w:p>
    <w:p w:rsidR="00A2219D" w:rsidRPr="00A5611A" w:rsidRDefault="00A2219D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- предложить такие условия и образовательные услуги дошкольного отделения, которые бы соответствовали приоритетному направлению лицея и в полной мере удовлетворили бы запросы родительской общественности;</w:t>
      </w:r>
    </w:p>
    <w:p w:rsidR="00A2219D" w:rsidRPr="00A5611A" w:rsidRDefault="00A2219D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 xml:space="preserve">- </w:t>
      </w:r>
      <w:r w:rsidR="002D6813">
        <w:rPr>
          <w:rFonts w:ascii="Times New Roman" w:hAnsi="Times New Roman" w:cs="Times New Roman"/>
        </w:rPr>
        <w:t xml:space="preserve">  </w:t>
      </w:r>
      <w:r w:rsidRPr="00A5611A">
        <w:rPr>
          <w:rFonts w:ascii="Times New Roman" w:hAnsi="Times New Roman" w:cs="Times New Roman"/>
        </w:rPr>
        <w:t>предложенные нами услуги должны были быть качественными.</w:t>
      </w:r>
    </w:p>
    <w:p w:rsidR="00A2219D" w:rsidRPr="00A5611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A2219D" w:rsidRPr="00A5611A">
        <w:rPr>
          <w:rFonts w:ascii="Times New Roman" w:hAnsi="Times New Roman" w:cs="Times New Roman"/>
        </w:rPr>
        <w:t>В рамках реализации  модели интеграции дошкольного и начального образования были предприняты следующие шаги:</w:t>
      </w:r>
    </w:p>
    <w:p w:rsidR="00A2219D" w:rsidRPr="00A5611A" w:rsidRDefault="00A2219D" w:rsidP="002D6813">
      <w:pPr>
        <w:numPr>
          <w:ilvl w:val="0"/>
          <w:numId w:val="6"/>
        </w:numPr>
        <w:spacing w:after="0" w:line="360" w:lineRule="auto"/>
        <w:ind w:left="142" w:right="423" w:firstLine="425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>Анализ имеющихся ресурсов</w:t>
      </w:r>
      <w:r w:rsidR="002D6813">
        <w:rPr>
          <w:rFonts w:ascii="Times New Roman" w:hAnsi="Times New Roman" w:cs="Times New Roman"/>
        </w:rPr>
        <w:t>;</w:t>
      </w:r>
    </w:p>
    <w:p w:rsidR="00A2219D" w:rsidRPr="00A5611A" w:rsidRDefault="00A2219D" w:rsidP="002D6813">
      <w:pPr>
        <w:numPr>
          <w:ilvl w:val="0"/>
          <w:numId w:val="6"/>
        </w:numPr>
        <w:spacing w:after="0" w:line="360" w:lineRule="auto"/>
        <w:ind w:left="567" w:right="423" w:firstLine="0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lastRenderedPageBreak/>
        <w:t xml:space="preserve">Повышение квалификации педагогических кадров, ориентация </w:t>
      </w:r>
      <w:r w:rsidR="002D6813">
        <w:rPr>
          <w:rFonts w:ascii="Times New Roman" w:hAnsi="Times New Roman" w:cs="Times New Roman"/>
        </w:rPr>
        <w:t>на инновационный стиль мышления;</w:t>
      </w:r>
    </w:p>
    <w:p w:rsidR="00A2219D" w:rsidRPr="00A5611A" w:rsidRDefault="00A2219D" w:rsidP="002D6813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right="423" w:firstLine="283"/>
        <w:jc w:val="both"/>
        <w:rPr>
          <w:rFonts w:ascii="Times New Roman" w:hAnsi="Times New Roman" w:cs="Times New Roman"/>
        </w:rPr>
      </w:pPr>
      <w:r w:rsidRPr="00A5611A">
        <w:rPr>
          <w:rFonts w:ascii="Times New Roman" w:hAnsi="Times New Roman" w:cs="Times New Roman"/>
        </w:rPr>
        <w:t xml:space="preserve">Организация предметно-пространственной среды, отражающей аэрокосмическую и </w:t>
      </w:r>
      <w:r w:rsidR="002D6813">
        <w:rPr>
          <w:rFonts w:ascii="Times New Roman" w:hAnsi="Times New Roman" w:cs="Times New Roman"/>
        </w:rPr>
        <w:t>инженерную направленность Лицея;</w:t>
      </w:r>
    </w:p>
    <w:p w:rsidR="00A2219D" w:rsidRPr="00A5611A" w:rsidRDefault="00A2219D" w:rsidP="002D6813">
      <w:pPr>
        <w:tabs>
          <w:tab w:val="left" w:pos="284"/>
        </w:tabs>
        <w:spacing w:line="360" w:lineRule="auto"/>
        <w:ind w:left="567" w:right="42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D681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  <w:r w:rsidRPr="00A5611A">
        <w:rPr>
          <w:rFonts w:ascii="Times New Roman" w:hAnsi="Times New Roman" w:cs="Times New Roman"/>
        </w:rPr>
        <w:t>4. На основе имеющихся ресурсов (кадровые, материально-технические) была разработана модель интегрированной развивающей образовательной среды дошкольного и начального образования. Все проекты работают на одну единую цель – вырастить успешного ученика.</w:t>
      </w:r>
    </w:p>
    <w:p w:rsidR="00A2219D" w:rsidRDefault="00A2219D" w:rsidP="00A2219D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044BAB03" wp14:editId="65EC4C15">
            <wp:extent cx="4737100" cy="245110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245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219D" w:rsidRPr="001748F9" w:rsidRDefault="00A2219D" w:rsidP="00A2219D"/>
    <w:p w:rsidR="00A2219D" w:rsidRPr="00A5611A" w:rsidRDefault="002D6813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</w:t>
      </w:r>
      <w:r w:rsidR="00A2219D" w:rsidRPr="00A5611A">
        <w:rPr>
          <w:rFonts w:ascii="Times New Roman" w:hAnsi="Times New Roman"/>
          <w:noProof/>
          <w:sz w:val="24"/>
          <w:szCs w:val="24"/>
        </w:rPr>
        <w:t>Выстроенная система работы позволила воспитанникам достигнуть в 2021-2022 учебном году высоких результатов:</w:t>
      </w:r>
    </w:p>
    <w:p w:rsidR="00A2219D" w:rsidRPr="00A5611A" w:rsidRDefault="002D6813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</w:t>
      </w:r>
      <w:r w:rsidR="00A2219D" w:rsidRPr="00A5611A">
        <w:rPr>
          <w:rFonts w:ascii="Times New Roman" w:hAnsi="Times New Roman"/>
          <w:noProof/>
          <w:sz w:val="24"/>
          <w:szCs w:val="24"/>
        </w:rPr>
        <w:t>Никифоров Дмитрий   стал   победителем   в Республиканском конкурсе «Буду бдительным на льду и на воде» (педагог Осипова Е.В.), которое было организовано Главным управлением Министерства РФ по делам Гражданской обороны, чрезвычайным ситуациям и ликвидации последствий стихийных бедствий по Республике Татарстан.</w:t>
      </w:r>
    </w:p>
    <w:p w:rsidR="00A2219D" w:rsidRPr="00A5611A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noProof/>
          <w:sz w:val="24"/>
          <w:szCs w:val="24"/>
        </w:rPr>
      </w:pPr>
      <w:r w:rsidRPr="00A5611A">
        <w:rPr>
          <w:rFonts w:ascii="Times New Roman" w:hAnsi="Times New Roman"/>
          <w:noProof/>
          <w:sz w:val="24"/>
          <w:szCs w:val="24"/>
        </w:rPr>
        <w:t>Гилязова Саида и Гимадиева Айзиля стали  лауреатами 2 степени в Республиканском творческом конкурсе «В созвездии А.С. Пушкина и Г. Тукая 2022» (педагог Нурмиева Р.М.)</w:t>
      </w:r>
    </w:p>
    <w:p w:rsidR="00A2219D" w:rsidRPr="00A5611A" w:rsidRDefault="002D6813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</w:t>
      </w:r>
      <w:r w:rsidR="00A2219D" w:rsidRPr="00A5611A">
        <w:rPr>
          <w:rFonts w:ascii="Times New Roman" w:hAnsi="Times New Roman"/>
          <w:noProof/>
          <w:sz w:val="24"/>
          <w:szCs w:val="24"/>
        </w:rPr>
        <w:t>В районном этапе городского конкурса чтецов «По страницам живой классики» наш воспитанник Уразаев Егор награжден Диплом 1 ст</w:t>
      </w:r>
      <w:r>
        <w:rPr>
          <w:rFonts w:ascii="Times New Roman" w:hAnsi="Times New Roman"/>
          <w:noProof/>
          <w:sz w:val="24"/>
          <w:szCs w:val="24"/>
        </w:rPr>
        <w:t>епени (педагог: Марданова Л.Р.)</w:t>
      </w:r>
    </w:p>
    <w:p w:rsidR="00A2219D" w:rsidRPr="00A5611A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noProof/>
          <w:sz w:val="24"/>
          <w:szCs w:val="24"/>
        </w:rPr>
      </w:pPr>
      <w:r w:rsidRPr="00A5611A">
        <w:rPr>
          <w:rFonts w:ascii="Times New Roman" w:hAnsi="Times New Roman"/>
          <w:noProof/>
          <w:sz w:val="24"/>
          <w:szCs w:val="24"/>
        </w:rPr>
        <w:lastRenderedPageBreak/>
        <w:t>Валеева Амина  заняла 3 место в районном этапе городского конкурса чтецов «Звёздный билет</w:t>
      </w:r>
      <w:r w:rsidR="002D6813">
        <w:rPr>
          <w:rFonts w:ascii="Times New Roman" w:hAnsi="Times New Roman"/>
          <w:noProof/>
          <w:sz w:val="24"/>
          <w:szCs w:val="24"/>
        </w:rPr>
        <w:t>».</w:t>
      </w:r>
    </w:p>
    <w:p w:rsidR="00A2219D" w:rsidRDefault="002D6813" w:rsidP="00A2219D">
      <w:pPr>
        <w:pStyle w:val="a3"/>
        <w:spacing w:line="360" w:lineRule="auto"/>
        <w:ind w:left="567" w:right="423"/>
        <w:jc w:val="both"/>
        <w:rPr>
          <w:rFonts w:ascii="Cambria" w:eastAsia="Cambria" w:hAnsi="Cambria" w:cs="Cambria"/>
          <w:noProof/>
          <w:lang w:eastAsia="ru-RU"/>
        </w:rPr>
      </w:pPr>
      <w:r>
        <w:rPr>
          <w:rFonts w:ascii="Times New Roman" w:hAnsi="Times New Roman"/>
          <w:noProof/>
          <w:sz w:val="24"/>
          <w:szCs w:val="24"/>
        </w:rPr>
        <w:t xml:space="preserve">      </w:t>
      </w:r>
      <w:r w:rsidR="00A2219D" w:rsidRPr="00A5611A">
        <w:rPr>
          <w:rFonts w:ascii="Times New Roman" w:hAnsi="Times New Roman"/>
          <w:noProof/>
          <w:sz w:val="24"/>
          <w:szCs w:val="24"/>
        </w:rPr>
        <w:t>В районном конкурсе «Юный Экскурсовод. Виртуальная экскурсия» в направлении «Достопримечательности городов Поволжья» наши воспитанники Хисамиева Виктория и Галиев Тимур заняли 2 место.</w:t>
      </w:r>
      <w:r w:rsidR="00A2219D" w:rsidRPr="00A5611A">
        <w:rPr>
          <w:rFonts w:ascii="Cambria" w:eastAsia="Cambria" w:hAnsi="Cambria" w:cs="Cambria"/>
          <w:noProof/>
          <w:lang w:eastAsia="ru-RU"/>
        </w:rPr>
        <w:t xml:space="preserve"> </w:t>
      </w:r>
    </w:p>
    <w:tbl>
      <w:tblPr>
        <w:tblStyle w:val="ad"/>
        <w:tblpPr w:leftFromText="180" w:rightFromText="180" w:vertAnchor="text" w:horzAnchor="margin" w:tblpXSpec="right" w:tblpY="4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4581"/>
      </w:tblGrid>
      <w:tr w:rsidR="00A2219D" w:rsidTr="00A50D77">
        <w:tc>
          <w:tcPr>
            <w:tcW w:w="4269" w:type="dxa"/>
          </w:tcPr>
          <w:p w:rsidR="00A2219D" w:rsidRDefault="00A2219D" w:rsidP="00A50D77">
            <w:pPr>
              <w:pStyle w:val="a3"/>
              <w:spacing w:line="360" w:lineRule="auto"/>
              <w:ind w:right="423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5611A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FB219" wp14:editId="01D03537">
                  <wp:extent cx="2391410" cy="2533650"/>
                  <wp:effectExtent l="19050" t="0" r="8890" b="0"/>
                  <wp:docPr id="17" name="Рисунок 4" descr="C:\Users\User\Desktop\Образов.деятельность\РЕЙТИНГ ДО\Рейтинг 2022 г\Юный экскурсовод фото\дипло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Образов.деятельность\РЕЙТИНГ ДО\Рейтинг 2022 г\Юный экскурсовод фото\диплом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268" cy="257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</w:tcPr>
          <w:p w:rsidR="00A2219D" w:rsidRDefault="00A2219D" w:rsidP="00A50D77">
            <w:pPr>
              <w:pStyle w:val="a3"/>
              <w:spacing w:line="360" w:lineRule="auto"/>
              <w:ind w:right="423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49024" behindDoc="0" locked="0" layoutInCell="1" allowOverlap="1" wp14:anchorId="2B962113" wp14:editId="397FA22F">
                  <wp:simplePos x="0" y="0"/>
                  <wp:positionH relativeFrom="margin">
                    <wp:posOffset>22860</wp:posOffset>
                  </wp:positionH>
                  <wp:positionV relativeFrom="paragraph">
                    <wp:posOffset>-635</wp:posOffset>
                  </wp:positionV>
                  <wp:extent cx="2769235" cy="2486025"/>
                  <wp:effectExtent l="19050" t="0" r="0" b="0"/>
                  <wp:wrapSquare wrapText="bothSides"/>
                  <wp:docPr id="19" name="Рисунок 3" descr="C:\Users\User\Desktop\Образов.деятельность\РЕЙТИНГ ДО\Рейтинг 2022 г\Юный экскурсовод фото\20220318_133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Образов.деятельность\РЕЙТИНГ ДО\Рейтинг 2022 г\Юный экскурсовод фото\20220318_133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23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2219D" w:rsidRPr="00A5611A" w:rsidRDefault="00A2219D" w:rsidP="00A2219D">
      <w:pPr>
        <w:pStyle w:val="a3"/>
        <w:spacing w:line="360" w:lineRule="auto"/>
        <w:ind w:right="423"/>
        <w:jc w:val="both"/>
        <w:rPr>
          <w:rFonts w:ascii="Times New Roman" w:hAnsi="Times New Roman"/>
          <w:noProof/>
          <w:sz w:val="24"/>
          <w:szCs w:val="24"/>
        </w:rPr>
      </w:pPr>
    </w:p>
    <w:p w:rsidR="00A2219D" w:rsidRDefault="00A2219D" w:rsidP="00A2219D">
      <w:pPr>
        <w:pStyle w:val="a3"/>
        <w:rPr>
          <w:noProof/>
        </w:rPr>
      </w:pPr>
    </w:p>
    <w:p w:rsidR="00A2219D" w:rsidRPr="006D257D" w:rsidRDefault="002D6813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2219D" w:rsidRPr="006D257D">
        <w:rPr>
          <w:rFonts w:ascii="Times New Roman" w:hAnsi="Times New Roman"/>
          <w:sz w:val="24"/>
          <w:szCs w:val="24"/>
        </w:rPr>
        <w:t xml:space="preserve">Наши воспитанники Гилязова Саида, Хисамиева Виктория стали Лауреатами </w:t>
      </w:r>
      <w:r w:rsidR="00A2219D" w:rsidRPr="006D257D">
        <w:rPr>
          <w:rFonts w:ascii="Times New Roman" w:hAnsi="Times New Roman"/>
          <w:sz w:val="24"/>
          <w:szCs w:val="24"/>
          <w:lang w:val="en-US"/>
        </w:rPr>
        <w:t>IV</w:t>
      </w:r>
      <w:r w:rsidR="00A2219D" w:rsidRPr="006D257D">
        <w:rPr>
          <w:rFonts w:ascii="Times New Roman" w:hAnsi="Times New Roman"/>
          <w:sz w:val="24"/>
          <w:szCs w:val="24"/>
        </w:rPr>
        <w:t xml:space="preserve"> Международного литературного конкурса чтецов «Джалилевские чтения – 2022», а Галимзянова Алия стала Дипломантом.</w:t>
      </w:r>
    </w:p>
    <w:p w:rsidR="00A2219D" w:rsidRPr="006D257D" w:rsidRDefault="002D6813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</w:t>
      </w:r>
      <w:r w:rsidR="00A2219D" w:rsidRPr="006D257D">
        <w:rPr>
          <w:rFonts w:ascii="Times New Roman" w:hAnsi="Times New Roman"/>
          <w:sz w:val="24"/>
          <w:szCs w:val="24"/>
        </w:rPr>
        <w:t xml:space="preserve"> районном этапе городского конкурса «Эколята – дошколята учатся раздельному сбору отходов»» среди воспитанников ДОО Вахитовского и Приволжского районов наши воспитанницы ГусамоваАмилия и Калина Алиса заняла 2 место (педагоги: Осипова Е.В.).</w:t>
      </w:r>
    </w:p>
    <w:p w:rsidR="00A2219D" w:rsidRPr="006D257D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 w:rsidRPr="006D257D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 wp14:anchorId="707DAC1B" wp14:editId="20406925">
            <wp:simplePos x="0" y="0"/>
            <wp:positionH relativeFrom="column">
              <wp:posOffset>377190</wp:posOffset>
            </wp:positionH>
            <wp:positionV relativeFrom="paragraph">
              <wp:posOffset>-2540</wp:posOffset>
            </wp:positionV>
            <wp:extent cx="3143250" cy="1733550"/>
            <wp:effectExtent l="19050" t="0" r="0" b="0"/>
            <wp:wrapSquare wrapText="bothSides"/>
            <wp:docPr id="21" name="Рисунок 31" descr="C:\Users\User\Desktop\Образов.деятельность\РЕЙТИНГ ДО\Рейтинг 2022 г\фор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бразов.деятельность\РЕЙТИНГ ДО\Рейтинг 2022 г\форсайт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D257D">
        <w:rPr>
          <w:rFonts w:ascii="Times New Roman" w:hAnsi="Times New Roman"/>
          <w:sz w:val="24"/>
          <w:szCs w:val="24"/>
        </w:rPr>
        <w:t xml:space="preserve">Дипломом 2 степени награждена группа №5 педагог Кукушкина Регина Акмыратовна за участие во Всероссийском конкурсе «Оранжевый жираф». </w:t>
      </w:r>
    </w:p>
    <w:p w:rsidR="00A2219D" w:rsidRPr="006D257D" w:rsidRDefault="002D6813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="00A2219D" w:rsidRPr="006D257D">
        <w:rPr>
          <w:rFonts w:ascii="Times New Roman" w:hAnsi="Times New Roman"/>
          <w:sz w:val="24"/>
          <w:szCs w:val="24"/>
        </w:rPr>
        <w:t xml:space="preserve">Семья Хусаиновых заняла 1 место в районном конкурсе семейного чтения «Туган телем – минем горурлык» в номинации «Буыннараша». </w:t>
      </w:r>
    </w:p>
    <w:p w:rsidR="00A2219D" w:rsidRPr="006D257D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 w:rsidRPr="006D257D">
        <w:rPr>
          <w:rFonts w:ascii="Times New Roman" w:hAnsi="Times New Roman"/>
          <w:sz w:val="24"/>
          <w:szCs w:val="24"/>
        </w:rPr>
        <w:t xml:space="preserve">Наши воспитанницы: команда «Девочки из Галактики»  завоевали 3 место в соревнованиях </w:t>
      </w:r>
      <w:r w:rsidRPr="006D257D">
        <w:rPr>
          <w:rFonts w:ascii="Times New Roman" w:hAnsi="Times New Roman"/>
          <w:sz w:val="24"/>
          <w:szCs w:val="24"/>
          <w:lang w:val="en-US"/>
        </w:rPr>
        <w:t>II</w:t>
      </w:r>
      <w:r w:rsidRPr="006D257D">
        <w:rPr>
          <w:rFonts w:ascii="Times New Roman" w:hAnsi="Times New Roman"/>
          <w:sz w:val="24"/>
          <w:szCs w:val="24"/>
        </w:rPr>
        <w:t xml:space="preserve"> Всероссийского детского форсайта «Новое измерение» в компетенции «Космическая инженерия» </w:t>
      </w:r>
    </w:p>
    <w:p w:rsidR="00A2219D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eastAsia="Cambria" w:hAnsi="Times New Roman"/>
          <w:noProof/>
          <w:sz w:val="24"/>
          <w:szCs w:val="24"/>
          <w:lang w:eastAsia="ru-RU"/>
        </w:rPr>
      </w:pPr>
      <w:r>
        <w:rPr>
          <w:rFonts w:ascii="Times New Roman" w:eastAsia="Cambria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620E621E" wp14:editId="5CD70325">
            <wp:simplePos x="0" y="0"/>
            <wp:positionH relativeFrom="column">
              <wp:posOffset>377190</wp:posOffset>
            </wp:positionH>
            <wp:positionV relativeFrom="paragraph">
              <wp:posOffset>262255</wp:posOffset>
            </wp:positionV>
            <wp:extent cx="3276600" cy="2076450"/>
            <wp:effectExtent l="19050" t="0" r="0" b="0"/>
            <wp:wrapTight wrapText="bothSides">
              <wp:wrapPolygon edited="0">
                <wp:start x="-126" y="0"/>
                <wp:lineTo x="-126" y="21402"/>
                <wp:lineTo x="21600" y="21402"/>
                <wp:lineTo x="21600" y="0"/>
                <wp:lineTo x="-126" y="0"/>
              </wp:wrapPolygon>
            </wp:wrapTight>
            <wp:docPr id="1703" name="Рисунок 1" descr="C:\Users\User\Desktop\Образов.деятельность\РЕЙТИНГ ДО\Рейтинг 2022 г\фото скил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.деятельность\РЕЙТИНГ ДО\Рейтинг 2022 г\фото скилс 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219D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eastAsia="Cambria" w:hAnsi="Times New Roman"/>
          <w:sz w:val="24"/>
          <w:szCs w:val="24"/>
        </w:rPr>
      </w:pPr>
      <w:r w:rsidRPr="006D257D">
        <w:rPr>
          <w:rFonts w:ascii="Times New Roman" w:eastAsia="Cambria" w:hAnsi="Times New Roman"/>
          <w:sz w:val="24"/>
          <w:szCs w:val="24"/>
        </w:rPr>
        <w:t xml:space="preserve">Воспитанники дошкольного отделения «Лицей №35» стали участниками </w:t>
      </w:r>
      <w:r w:rsidRPr="006D257D">
        <w:rPr>
          <w:rFonts w:ascii="Times New Roman" w:eastAsia="Cambria" w:hAnsi="Times New Roman"/>
          <w:sz w:val="24"/>
          <w:szCs w:val="24"/>
          <w:lang w:val="en-US"/>
        </w:rPr>
        <w:t>II</w:t>
      </w:r>
      <w:r w:rsidRPr="006D257D">
        <w:rPr>
          <w:rFonts w:ascii="Times New Roman" w:eastAsia="Cambria" w:hAnsi="Times New Roman"/>
          <w:sz w:val="24"/>
          <w:szCs w:val="24"/>
        </w:rPr>
        <w:t xml:space="preserve"> Международного чемпионата «</w:t>
      </w:r>
      <w:r w:rsidRPr="006D257D">
        <w:rPr>
          <w:rFonts w:ascii="Times New Roman" w:eastAsia="Cambria" w:hAnsi="Times New Roman"/>
          <w:sz w:val="24"/>
          <w:szCs w:val="24"/>
          <w:lang w:val="en-US"/>
        </w:rPr>
        <w:t>BabySkills</w:t>
      </w:r>
      <w:r w:rsidRPr="006D257D">
        <w:rPr>
          <w:rFonts w:ascii="Times New Roman" w:eastAsia="Cambria" w:hAnsi="Times New Roman"/>
          <w:sz w:val="24"/>
          <w:szCs w:val="24"/>
        </w:rPr>
        <w:t xml:space="preserve"> 2022» в компетенции «Робототехника» и заняли призовые места: 1 место - Салихов Булат, Кузнецов Серафим; 2 место – Карпов Михаил, Пучкова Александра. </w:t>
      </w:r>
    </w:p>
    <w:p w:rsidR="00A2219D" w:rsidRPr="006D257D" w:rsidRDefault="00A2219D" w:rsidP="00A2219D">
      <w:pPr>
        <w:pStyle w:val="a3"/>
        <w:spacing w:line="360" w:lineRule="auto"/>
        <w:ind w:left="567" w:right="423"/>
        <w:jc w:val="both"/>
        <w:rPr>
          <w:rFonts w:ascii="Times New Roman" w:eastAsia="Cambria" w:hAnsi="Times New Roman"/>
          <w:sz w:val="24"/>
          <w:szCs w:val="24"/>
        </w:rPr>
      </w:pPr>
      <w:r>
        <w:rPr>
          <w:rFonts w:ascii="Times New Roman" w:eastAsia="Cambria" w:hAnsi="Times New Roman"/>
          <w:sz w:val="24"/>
          <w:szCs w:val="24"/>
        </w:rPr>
        <w:t xml:space="preserve">           </w:t>
      </w:r>
      <w:r w:rsidRPr="006D257D">
        <w:rPr>
          <w:rFonts w:ascii="Times New Roman" w:hAnsi="Times New Roman"/>
        </w:rPr>
        <w:t>Педагогический коллектив дошкольного отделения постоянно совершенствуется, повышает свой профессиональный уровень, эффективно участвует в работе методических объединений, знакомятся с опытом работы своих коллег и других дошкольных учреждений. Все это в комплексе дает хороший результата в организации педагогической деятельности и улучшения качества образования и воспитания дошкольников. Наша коллега, педагог-психолог дошкольного отделения Рушана Альбертовна стала победителем в номинации «Нестандартный подход в работе с педагогическим составом» городского конкурса «Психологическая служба образовательной организации» (кабинет педагога-психолога как эффективный инструмент психолого-педагогического сопровождения образовательного процесса в условиях реализации национального проекта «Образование»).</w:t>
      </w:r>
    </w:p>
    <w:p w:rsidR="00A2219D" w:rsidRDefault="00A2219D" w:rsidP="00A2219D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  <w:r w:rsidRPr="006D257D">
        <w:rPr>
          <w:rFonts w:ascii="Times New Roman" w:hAnsi="Times New Roman" w:cs="Times New Roman"/>
        </w:rPr>
        <w:t xml:space="preserve">     </w:t>
      </w:r>
      <w:r w:rsidR="002D6813">
        <w:rPr>
          <w:rFonts w:ascii="Times New Roman" w:hAnsi="Times New Roman" w:cs="Times New Roman"/>
        </w:rPr>
        <w:t>С каждым годом</w:t>
      </w:r>
      <w:r w:rsidRPr="006D257D">
        <w:rPr>
          <w:rFonts w:ascii="Times New Roman" w:hAnsi="Times New Roman" w:cs="Times New Roman"/>
        </w:rPr>
        <w:t xml:space="preserve"> совершенствуемся, берем то, что получается, делаем работу над ошиб</w:t>
      </w:r>
      <w:r w:rsidR="002D6813">
        <w:rPr>
          <w:rFonts w:ascii="Times New Roman" w:hAnsi="Times New Roman" w:cs="Times New Roman"/>
        </w:rPr>
        <w:t>ками и</w:t>
      </w:r>
      <w:r w:rsidRPr="006D257D">
        <w:rPr>
          <w:rFonts w:ascii="Times New Roman" w:hAnsi="Times New Roman" w:cs="Times New Roman"/>
        </w:rPr>
        <w:t xml:space="preserve"> развиваемся</w:t>
      </w:r>
      <w:r w:rsidR="002D6813">
        <w:rPr>
          <w:rFonts w:ascii="Times New Roman" w:hAnsi="Times New Roman" w:cs="Times New Roman"/>
        </w:rPr>
        <w:t>.</w:t>
      </w:r>
    </w:p>
    <w:p w:rsidR="00A2219D" w:rsidRDefault="00A2219D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68116E" w:rsidRDefault="0068116E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91364C" w:rsidRDefault="0091364C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68116E" w:rsidRDefault="0068116E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2D6813" w:rsidRPr="00FE2546" w:rsidRDefault="002D6813" w:rsidP="002D6813">
      <w:pPr>
        <w:spacing w:line="360" w:lineRule="auto"/>
        <w:ind w:left="567" w:right="423"/>
        <w:jc w:val="center"/>
        <w:rPr>
          <w:rFonts w:asciiTheme="majorHAnsi" w:hAnsiTheme="majorHAnsi" w:cs="Times New Roman"/>
          <w:b/>
          <w:color w:val="4F81BD" w:themeColor="accent1"/>
          <w:sz w:val="32"/>
          <w:szCs w:val="32"/>
        </w:rPr>
      </w:pPr>
      <w:r w:rsidRPr="00FE2546">
        <w:rPr>
          <w:rFonts w:asciiTheme="majorHAnsi" w:hAnsiTheme="majorHAnsi" w:cs="Times New Roman"/>
          <w:b/>
          <w:color w:val="4F81BD" w:themeColor="accent1"/>
          <w:sz w:val="32"/>
          <w:szCs w:val="32"/>
        </w:rPr>
        <w:t>Начальное общее образование</w:t>
      </w:r>
    </w:p>
    <w:p w:rsidR="000044EF" w:rsidRDefault="002D6813" w:rsidP="000044EF">
      <w:pPr>
        <w:shd w:val="clear" w:color="auto" w:fill="FFFFFE"/>
        <w:spacing w:after="0"/>
        <w:ind w:left="510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5F4FFB">
        <w:rPr>
          <w:rFonts w:ascii="Times New Roman" w:hAnsi="Times New Roman" w:cs="Times New Roman"/>
          <w:szCs w:val="24"/>
        </w:rPr>
        <w:t>Учитель – человек, который м</w:t>
      </w:r>
      <w:r>
        <w:rPr>
          <w:rFonts w:ascii="Times New Roman" w:hAnsi="Times New Roman" w:cs="Times New Roman"/>
          <w:szCs w:val="24"/>
        </w:rPr>
        <w:t>ожет трудные вещи делать легкими»</w:t>
      </w:r>
    </w:p>
    <w:p w:rsidR="000044EF" w:rsidRPr="005F4FFB" w:rsidRDefault="000044EF" w:rsidP="000044EF">
      <w:pPr>
        <w:shd w:val="clear" w:color="auto" w:fill="FFFFFE"/>
        <w:spacing w:after="0"/>
        <w:ind w:left="5103"/>
        <w:rPr>
          <w:rFonts w:ascii="Times New Roman" w:hAnsi="Times New Roman" w:cs="Times New Roman"/>
          <w:szCs w:val="24"/>
        </w:rPr>
      </w:pPr>
    </w:p>
    <w:p w:rsidR="002D6813" w:rsidRDefault="000044EF" w:rsidP="002D6813">
      <w:pPr>
        <w:shd w:val="clear" w:color="auto" w:fill="FFFFFE"/>
        <w:spacing w:after="0"/>
        <w:ind w:left="5103"/>
        <w:rPr>
          <w:rFonts w:ascii="Times New Roman" w:hAnsi="Times New Roman" w:cs="Times New Roman"/>
          <w:color w:val="202124"/>
          <w:shd w:val="clear" w:color="auto" w:fill="FFFFFF"/>
        </w:rPr>
      </w:pPr>
      <w:r w:rsidRPr="000044EF">
        <w:rPr>
          <w:rFonts w:ascii="Times New Roman" w:hAnsi="Times New Roman" w:cs="Times New Roman"/>
          <w:bCs/>
          <w:color w:val="202124"/>
          <w:shd w:val="clear" w:color="auto" w:fill="FFFFFF"/>
        </w:rPr>
        <w:t>Ральф Уолдо Эмерсон</w:t>
      </w:r>
      <w:r w:rsidRPr="000044EF">
        <w:rPr>
          <w:rFonts w:ascii="Times New Roman" w:hAnsi="Times New Roman" w:cs="Times New Roman"/>
          <w:color w:val="202124"/>
          <w:shd w:val="clear" w:color="auto" w:fill="FFFFFF"/>
        </w:rPr>
        <w:t> </w:t>
      </w:r>
    </w:p>
    <w:p w:rsidR="000044EF" w:rsidRPr="000044EF" w:rsidRDefault="000044EF" w:rsidP="002D6813">
      <w:pPr>
        <w:shd w:val="clear" w:color="auto" w:fill="FFFFFE"/>
        <w:spacing w:after="0"/>
        <w:ind w:left="5103"/>
        <w:rPr>
          <w:rFonts w:ascii="Times New Roman" w:hAnsi="Times New Roman" w:cs="Times New Roman"/>
          <w:i/>
          <w:szCs w:val="24"/>
        </w:rPr>
      </w:pPr>
    </w:p>
    <w:p w:rsidR="002D6813" w:rsidRPr="00FE2546" w:rsidRDefault="002D6813" w:rsidP="002D6813">
      <w:pPr>
        <w:pStyle w:val="a3"/>
        <w:spacing w:line="360" w:lineRule="auto"/>
        <w:ind w:left="567" w:right="423" w:firstLine="567"/>
        <w:jc w:val="both"/>
        <w:rPr>
          <w:rFonts w:ascii="Times New Roman" w:hAnsi="Times New Roman"/>
          <w:sz w:val="24"/>
          <w:szCs w:val="24"/>
        </w:rPr>
      </w:pPr>
      <w:r w:rsidRPr="00FE2546">
        <w:rPr>
          <w:rFonts w:ascii="Times New Roman" w:hAnsi="Times New Roman"/>
          <w:sz w:val="24"/>
          <w:szCs w:val="24"/>
        </w:rPr>
        <w:t xml:space="preserve">В настоящее время начальная школа ориентирована на идеи повышения качества образования на основе новых педагогических технологий и образовательного мониторинга, личностно-ориентированного образования. В ходе учебной деятельности под руководством учителя у обучающихся </w:t>
      </w:r>
      <w:r w:rsidR="008F3829">
        <w:rPr>
          <w:rFonts w:ascii="Times New Roman" w:hAnsi="Times New Roman"/>
          <w:sz w:val="24"/>
          <w:szCs w:val="24"/>
        </w:rPr>
        <w:t xml:space="preserve">начальных классов </w:t>
      </w:r>
      <w:r w:rsidRPr="00FE2546">
        <w:rPr>
          <w:rFonts w:ascii="Times New Roman" w:hAnsi="Times New Roman"/>
          <w:sz w:val="24"/>
          <w:szCs w:val="24"/>
        </w:rPr>
        <w:t>развивается желание и умение учиться, формируются основы теоретического мышления, произвольность поведения, способность к усвоению содержания социального опыта. Реализуя личностно-ориентированный подход,</w:t>
      </w:r>
      <w:r w:rsidR="008F3829">
        <w:rPr>
          <w:rFonts w:ascii="Times New Roman" w:hAnsi="Times New Roman"/>
          <w:sz w:val="24"/>
          <w:szCs w:val="24"/>
        </w:rPr>
        <w:t xml:space="preserve"> </w:t>
      </w:r>
      <w:r w:rsidRPr="00FE2546">
        <w:rPr>
          <w:rFonts w:ascii="Times New Roman" w:hAnsi="Times New Roman"/>
          <w:sz w:val="24"/>
          <w:szCs w:val="24"/>
        </w:rPr>
        <w:t>начальная школа ставит целью не сформировать и даже не воспитать, а найти, поддержать, развить маленького человечка и заложить в него механизмы самореализаци</w:t>
      </w:r>
      <w:r w:rsidR="008F3829">
        <w:rPr>
          <w:rFonts w:ascii="Times New Roman" w:hAnsi="Times New Roman"/>
          <w:sz w:val="24"/>
          <w:szCs w:val="24"/>
        </w:rPr>
        <w:t>и, адаптации, самозащиты и</w:t>
      </w:r>
      <w:r w:rsidRPr="00FE2546">
        <w:rPr>
          <w:rFonts w:ascii="Times New Roman" w:hAnsi="Times New Roman"/>
          <w:sz w:val="24"/>
          <w:szCs w:val="24"/>
        </w:rPr>
        <w:t xml:space="preserve"> самовоспитания</w:t>
      </w:r>
      <w:r w:rsidR="008F3829">
        <w:rPr>
          <w:rFonts w:ascii="Times New Roman" w:hAnsi="Times New Roman"/>
          <w:sz w:val="24"/>
          <w:szCs w:val="24"/>
        </w:rPr>
        <w:t>.</w:t>
      </w:r>
      <w:r w:rsidRPr="00FE2546">
        <w:rPr>
          <w:rFonts w:ascii="Times New Roman" w:hAnsi="Times New Roman"/>
          <w:sz w:val="24"/>
          <w:szCs w:val="24"/>
        </w:rPr>
        <w:t xml:space="preserve"> </w:t>
      </w:r>
    </w:p>
    <w:p w:rsidR="002D6813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D6813" w:rsidRPr="00FE2546">
        <w:rPr>
          <w:rFonts w:ascii="Times New Roman" w:hAnsi="Times New Roman"/>
          <w:sz w:val="24"/>
          <w:szCs w:val="24"/>
        </w:rPr>
        <w:t>Ученики начальной школы обучаются по учебно-методическому комплекту (УМК) для начальной школы «Перспектива» (издательство «Просвещение»), который отвечает требованиям Федерального Государственного Образовательного Стандарта общего образования второго поколения. При создании УМК учтены не только современные требования общества, но и культурно-историческая перспектива его развития. УМК обеспечивает доступность знаний и качественное усвоение программного материала, всестороннее развитие личности младшего школьника с учетом его возрастных особенностей, интересов и потребностей. Ключевую идею УМК «Перспектива» можно передать следующей формулой: «Я общаюсь – значит, я учусь».</w:t>
      </w:r>
    </w:p>
    <w:p w:rsidR="002D6813" w:rsidRDefault="002D6813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4144" behindDoc="0" locked="0" layoutInCell="1" allowOverlap="1" wp14:anchorId="7C0BC848" wp14:editId="6B0F6971">
            <wp:simplePos x="0" y="0"/>
            <wp:positionH relativeFrom="column">
              <wp:posOffset>385445</wp:posOffset>
            </wp:positionH>
            <wp:positionV relativeFrom="paragraph">
              <wp:posOffset>-526415</wp:posOffset>
            </wp:positionV>
            <wp:extent cx="2811780" cy="1581150"/>
            <wp:effectExtent l="19050" t="0" r="7620" b="0"/>
            <wp:wrapSquare wrapText="bothSides"/>
            <wp:docPr id="1704" name="Рисунок 6" descr="C:\Users\Admin\Desktop\СЕМИНАРЫ 2020-21\для семинара фото\IMG_20201224_11165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ЕМИНАРЫ 2020-21\для семинара фото\IMG_20201224_111658_1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6813" w:rsidRDefault="002D6813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</w:p>
    <w:p w:rsidR="002D6813" w:rsidRPr="00FE2546" w:rsidRDefault="002D6813" w:rsidP="002D6813">
      <w:pPr>
        <w:pStyle w:val="a3"/>
        <w:spacing w:line="360" w:lineRule="auto"/>
        <w:ind w:left="567" w:right="42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546">
        <w:rPr>
          <w:rFonts w:ascii="Times New Roman" w:hAnsi="Times New Roman"/>
          <w:sz w:val="24"/>
          <w:szCs w:val="24"/>
          <w:lang w:eastAsia="ru-RU"/>
        </w:rPr>
        <w:t>В 2021-2022 учебном году на уровне начального общего образования  обучается  32 класса-комплекта. В 2021/2022 учебном году занятия в школе проводились в две смены. В первую смену обучались 1-ые, 4-е классы, 3а, 2и, 3и</w:t>
      </w:r>
      <w:r w:rsidR="008F3829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  <w:r w:rsidRPr="00FE2546">
        <w:rPr>
          <w:rFonts w:ascii="Times New Roman" w:hAnsi="Times New Roman"/>
          <w:sz w:val="24"/>
          <w:szCs w:val="24"/>
          <w:lang w:eastAsia="ru-RU"/>
        </w:rPr>
        <w:t>. Режим и условия работы для организации эффективного учебно-воспитательного процесса, внеурочной деятельности учащихся, для соблюдения основных санитарно-гигиенических требований были благоприятные. Лицей работал по пятидневной рабочей неделе. Продолжительность урока – 40 минут (в 1-х классах – 35 минут), перемены – 10, 15, 20 минут. Во второй половине дня была организована работа групп продленного дня, внеурочная деятельность, организованы индивидуальные занятия, кружковая работа.</w:t>
      </w: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="002D6813" w:rsidRPr="00FE2546">
        <w:rPr>
          <w:rFonts w:ascii="Times New Roman" w:hAnsi="Times New Roman"/>
          <w:sz w:val="24"/>
          <w:szCs w:val="24"/>
          <w:lang w:eastAsia="ru-RU"/>
        </w:rPr>
        <w:t>В субботу проводились занятия  внеурочной деятельности.</w:t>
      </w: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D6813" w:rsidRPr="00FE2546">
        <w:rPr>
          <w:rFonts w:ascii="Times New Roman" w:hAnsi="Times New Roman"/>
          <w:sz w:val="24"/>
          <w:szCs w:val="24"/>
        </w:rPr>
        <w:t>В 1-ых классах  обучается 308 детей, обучение безоценочное. Для выявления уровня освоения программного материала 1-ого класса, в течении года проводились диагностические работы- входная, рубежная и  итоговая.  Данные диаграммы показывают положительную динамику качества обученности и высокие результаты.</w:t>
      </w: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7B84">
        <w:rPr>
          <w:rFonts w:ascii="Times New Roman" w:hAnsi="Times New Roman" w:cs="Times New Roman"/>
          <w:b/>
          <w:color w:val="000000"/>
        </w:rPr>
        <w:t>1-е классы</w:t>
      </w: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М</w:t>
      </w:r>
      <w:r w:rsidRPr="00097B84">
        <w:rPr>
          <w:rFonts w:ascii="Times New Roman" w:hAnsi="Times New Roman" w:cs="Times New Roman"/>
          <w:b/>
          <w:color w:val="000000"/>
        </w:rPr>
        <w:t>атематика</w:t>
      </w:r>
    </w:p>
    <w:p w:rsidR="002D6813" w:rsidRPr="00097B84" w:rsidRDefault="002D6813" w:rsidP="002D6813">
      <w:pPr>
        <w:spacing w:after="0"/>
        <w:rPr>
          <w:rFonts w:ascii="Times New Roman" w:hAnsi="Times New Roman" w:cs="Times New Roman"/>
          <w:color w:val="000000"/>
        </w:rPr>
      </w:pPr>
      <w:r>
        <w:rPr>
          <w:noProof/>
          <w:lang w:eastAsia="ru-RU"/>
        </w:rPr>
        <w:drawing>
          <wp:inline distT="0" distB="0" distL="0" distR="0" wp14:anchorId="494CF47C" wp14:editId="284C0A32">
            <wp:extent cx="6075045" cy="1645920"/>
            <wp:effectExtent l="0" t="0" r="0" b="0"/>
            <wp:docPr id="1705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7B84">
        <w:rPr>
          <w:rFonts w:ascii="Times New Roman" w:hAnsi="Times New Roman" w:cs="Times New Roman"/>
          <w:b/>
          <w:color w:val="000000"/>
        </w:rPr>
        <w:t>Обучение грамоте,  русский язык</w:t>
      </w: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>
        <w:rPr>
          <w:noProof/>
          <w:lang w:eastAsia="ru-RU"/>
        </w:rPr>
        <w:lastRenderedPageBreak/>
        <w:drawing>
          <wp:inline distT="0" distB="0" distL="0" distR="0" wp14:anchorId="082FEF24" wp14:editId="31F5FCCA">
            <wp:extent cx="6440805" cy="1574165"/>
            <wp:effectExtent l="0" t="0" r="0" b="0"/>
            <wp:docPr id="1706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2D6813" w:rsidRPr="00097B84" w:rsidRDefault="002D6813" w:rsidP="002D6813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097B84">
        <w:rPr>
          <w:rFonts w:ascii="Times New Roman" w:hAnsi="Times New Roman" w:cs="Times New Roman"/>
          <w:b/>
          <w:color w:val="000000"/>
        </w:rPr>
        <w:t>2-4 классы</w:t>
      </w:r>
    </w:p>
    <w:p w:rsidR="002D6813" w:rsidRPr="00A1039D" w:rsidRDefault="008F3829" w:rsidP="002D6813">
      <w:pPr>
        <w:suppressAutoHyphens/>
        <w:spacing w:after="0" w:line="360" w:lineRule="auto"/>
        <w:ind w:leftChars="235" w:left="566" w:right="423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Calibri"/>
          <w:position w:val="-1"/>
          <w:szCs w:val="24"/>
          <w:lang w:eastAsia="ru-RU"/>
        </w:rPr>
      </w:pPr>
      <w:r>
        <w:rPr>
          <w:rFonts w:ascii="Times New Roman" w:eastAsia="Times New Roman" w:hAnsi="Times New Roman" w:cs="Calibri"/>
          <w:position w:val="-1"/>
          <w:szCs w:val="24"/>
          <w:lang w:eastAsia="ru-RU"/>
        </w:rPr>
        <w:t xml:space="preserve">      </w:t>
      </w:r>
      <w:r w:rsidR="002D6813" w:rsidRPr="00A1039D">
        <w:rPr>
          <w:rFonts w:ascii="Times New Roman" w:eastAsia="Times New Roman" w:hAnsi="Times New Roman" w:cs="Calibri"/>
          <w:position w:val="-1"/>
          <w:szCs w:val="24"/>
          <w:lang w:eastAsia="ru-RU"/>
        </w:rPr>
        <w:t xml:space="preserve">Качество обучения на высоком уровне. Качество обучения незначительно ниже результатов прежних лет. Успеваемость составляет стабильно 100%. </w:t>
      </w:r>
    </w:p>
    <w:p w:rsidR="002D6813" w:rsidRPr="00A1039D" w:rsidRDefault="008F3829" w:rsidP="002D6813">
      <w:pPr>
        <w:spacing w:after="0" w:line="360" w:lineRule="auto"/>
        <w:ind w:leftChars="235" w:left="564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="002D6813" w:rsidRPr="00A1039D">
        <w:rPr>
          <w:rFonts w:ascii="Times New Roman" w:eastAsia="Times New Roman" w:hAnsi="Times New Roman" w:cs="Times New Roman"/>
          <w:szCs w:val="24"/>
          <w:lang w:eastAsia="ru-RU"/>
        </w:rPr>
        <w:t xml:space="preserve">На  «отлично»  закончили  год   88 человек – 12,5% </w:t>
      </w:r>
      <w:r w:rsidR="002D6813" w:rsidRPr="00A1039D">
        <w:rPr>
          <w:rFonts w:ascii="Times New Roman" w:eastAsia="Times New Roman" w:hAnsi="Times New Roman" w:cs="Times New Roman"/>
          <w:i/>
          <w:szCs w:val="24"/>
          <w:lang w:eastAsia="ru-RU"/>
        </w:rPr>
        <w:t>(в 4 четверти 13%)</w:t>
      </w:r>
      <w:r w:rsidR="002D6813" w:rsidRPr="00A1039D">
        <w:rPr>
          <w:rFonts w:ascii="Times New Roman" w:eastAsia="Times New Roman" w:hAnsi="Times New Roman" w:cs="Times New Roman"/>
          <w:szCs w:val="24"/>
          <w:lang w:eastAsia="ru-RU"/>
        </w:rPr>
        <w:t xml:space="preserve">. На  «4»  и  «5»  обучаются 474 чел.- 65%. Из  них  47 человек </w:t>
      </w:r>
      <w:r w:rsidR="002D6813" w:rsidRPr="00A1039D">
        <w:rPr>
          <w:rFonts w:ascii="Times New Roman" w:eastAsia="Times New Roman" w:hAnsi="Times New Roman" w:cs="Times New Roman"/>
          <w:i/>
          <w:szCs w:val="24"/>
          <w:lang w:eastAsia="ru-RU"/>
        </w:rPr>
        <w:t>(в 4  четв- 55)</w:t>
      </w:r>
      <w:r w:rsidR="002D6813" w:rsidRPr="00A1039D">
        <w:rPr>
          <w:rFonts w:ascii="Times New Roman" w:eastAsia="Times New Roman" w:hAnsi="Times New Roman" w:cs="Times New Roman"/>
          <w:szCs w:val="24"/>
          <w:lang w:eastAsia="ru-RU"/>
        </w:rPr>
        <w:t xml:space="preserve">  учащихся  имеют    одну  четвёрку (минус 0,3%).  Одну  «3»  имеет 55 ученик </w:t>
      </w:r>
      <w:r w:rsidR="002D6813" w:rsidRPr="00A1039D">
        <w:rPr>
          <w:rFonts w:ascii="Times New Roman" w:eastAsia="Times New Roman" w:hAnsi="Times New Roman" w:cs="Times New Roman"/>
          <w:i/>
          <w:szCs w:val="24"/>
          <w:lang w:eastAsia="ru-RU"/>
        </w:rPr>
        <w:t>(в 4  четв.-54  учеников – плюс 0,3%)</w:t>
      </w:r>
      <w:r w:rsidR="002D6813" w:rsidRPr="00A1039D">
        <w:rPr>
          <w:rFonts w:ascii="Times New Roman" w:eastAsia="Times New Roman" w:hAnsi="Times New Roman" w:cs="Times New Roman"/>
          <w:szCs w:val="24"/>
          <w:lang w:eastAsia="ru-RU"/>
        </w:rPr>
        <w:t>. Успеваемость  учащихся  2-4  классов  составила 100%,  качество знаний – 80,4% (</w:t>
      </w:r>
      <w:r w:rsidR="002D6813" w:rsidRPr="00A1039D">
        <w:rPr>
          <w:rFonts w:ascii="Times New Roman" w:eastAsia="Times New Roman" w:hAnsi="Times New Roman" w:cs="Times New Roman"/>
          <w:i/>
          <w:szCs w:val="24"/>
          <w:lang w:eastAsia="ru-RU"/>
        </w:rPr>
        <w:t xml:space="preserve">4 четв. 2020-21 года – </w:t>
      </w:r>
      <w:r w:rsidR="002D6813" w:rsidRPr="00A1039D">
        <w:rPr>
          <w:rFonts w:ascii="Times New Roman" w:eastAsia="Times New Roman" w:hAnsi="Times New Roman" w:cs="Times New Roman"/>
          <w:szCs w:val="24"/>
          <w:lang w:eastAsia="ru-RU"/>
        </w:rPr>
        <w:t xml:space="preserve">77,97%  </w:t>
      </w:r>
      <w:r w:rsidR="002D6813" w:rsidRPr="00A1039D">
        <w:rPr>
          <w:rFonts w:ascii="Times New Roman" w:eastAsia="Times New Roman" w:hAnsi="Times New Roman" w:cs="Times New Roman"/>
          <w:i/>
          <w:szCs w:val="24"/>
          <w:lang w:eastAsia="ru-RU"/>
        </w:rPr>
        <w:t>- +2,4%).</w:t>
      </w:r>
    </w:p>
    <w:p w:rsidR="002D6813" w:rsidRPr="00A1039D" w:rsidRDefault="002D6813" w:rsidP="002D6813">
      <w:pPr>
        <w:spacing w:after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2D6813" w:rsidRDefault="002D6813" w:rsidP="002D6813">
      <w:pPr>
        <w:rPr>
          <w:rFonts w:ascii="Times New Roman" w:hAnsi="Times New Roman" w:cs="Times New Roman"/>
        </w:rPr>
      </w:pPr>
      <w:r w:rsidRPr="00DB4809">
        <w:rPr>
          <w:noProof/>
          <w:sz w:val="20"/>
          <w:szCs w:val="20"/>
          <w:lang w:eastAsia="ru-RU"/>
        </w:rPr>
        <w:drawing>
          <wp:inline distT="0" distB="0" distL="0" distR="0" wp14:anchorId="44EF9A83" wp14:editId="37077838">
            <wp:extent cx="4153535" cy="1867535"/>
            <wp:effectExtent l="0" t="0" r="0" b="0"/>
            <wp:docPr id="1707" name="Диаграмм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2D6813" w:rsidRPr="00FE2546">
        <w:rPr>
          <w:rFonts w:ascii="Times New Roman" w:hAnsi="Times New Roman"/>
          <w:sz w:val="24"/>
          <w:szCs w:val="24"/>
          <w:lang w:eastAsia="ru-RU"/>
        </w:rPr>
        <w:t>Вывод: качество знаний за 2021-2022 уч.год выше на 0,2% результатов прошлого года и ниже на 4,7% результатов обучения 2019-20 уч.года. Высокие результаты 2019-2020 уч.года обусловлены обучением в дистанционном формате.</w:t>
      </w:r>
    </w:p>
    <w:tbl>
      <w:tblPr>
        <w:tblpPr w:leftFromText="180" w:rightFromText="180" w:vertAnchor="text" w:horzAnchor="page" w:tblpX="1239" w:tblpY="357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851"/>
        <w:gridCol w:w="709"/>
        <w:gridCol w:w="851"/>
        <w:gridCol w:w="850"/>
        <w:gridCol w:w="850"/>
        <w:gridCol w:w="850"/>
        <w:gridCol w:w="851"/>
        <w:gridCol w:w="850"/>
        <w:gridCol w:w="851"/>
        <w:gridCol w:w="992"/>
        <w:gridCol w:w="736"/>
      </w:tblGrid>
      <w:tr w:rsidR="002D6813" w:rsidRPr="00A1039D" w:rsidTr="00A50D77">
        <w:tc>
          <w:tcPr>
            <w:tcW w:w="932" w:type="dxa"/>
            <w:vMerge w:val="restart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обучающихся</w:t>
            </w:r>
          </w:p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2-4 классо</w:t>
            </w: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в</w:t>
            </w:r>
          </w:p>
        </w:tc>
        <w:tc>
          <w:tcPr>
            <w:tcW w:w="1560" w:type="dxa"/>
            <w:gridSpan w:val="2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lastRenderedPageBreak/>
              <w:t>отличников</w:t>
            </w:r>
          </w:p>
        </w:tc>
        <w:tc>
          <w:tcPr>
            <w:tcW w:w="1700" w:type="dxa"/>
            <w:gridSpan w:val="2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ударников</w:t>
            </w:r>
          </w:p>
        </w:tc>
        <w:tc>
          <w:tcPr>
            <w:tcW w:w="1701" w:type="dxa"/>
            <w:gridSpan w:val="2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 одной  «4»</w:t>
            </w:r>
          </w:p>
        </w:tc>
        <w:tc>
          <w:tcPr>
            <w:tcW w:w="1701" w:type="dxa"/>
            <w:gridSpan w:val="2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С одной  «3»</w:t>
            </w:r>
          </w:p>
        </w:tc>
        <w:tc>
          <w:tcPr>
            <w:tcW w:w="992" w:type="dxa"/>
            <w:vMerge w:val="restart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736" w:type="dxa"/>
            <w:vMerge w:val="restart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2D6813" w:rsidRPr="00A1039D" w:rsidTr="00A50D77">
        <w:tc>
          <w:tcPr>
            <w:tcW w:w="932" w:type="dxa"/>
            <w:vMerge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чел.</w:t>
            </w:r>
          </w:p>
        </w:tc>
        <w:tc>
          <w:tcPr>
            <w:tcW w:w="851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чел.</w:t>
            </w:r>
          </w:p>
        </w:tc>
        <w:tc>
          <w:tcPr>
            <w:tcW w:w="850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чел.</w:t>
            </w:r>
          </w:p>
        </w:tc>
        <w:tc>
          <w:tcPr>
            <w:tcW w:w="851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Кол-во чел.</w:t>
            </w:r>
          </w:p>
        </w:tc>
        <w:tc>
          <w:tcPr>
            <w:tcW w:w="851" w:type="dxa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2" w:type="dxa"/>
            <w:vMerge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vMerge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</w:p>
        </w:tc>
      </w:tr>
      <w:tr w:rsidR="002D6813" w:rsidRPr="00A1039D" w:rsidTr="00A50D77">
        <w:tc>
          <w:tcPr>
            <w:tcW w:w="932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2021-2022</w:t>
            </w:r>
          </w:p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Уч.год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709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65%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6,7%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8%</w:t>
            </w:r>
          </w:p>
        </w:tc>
        <w:tc>
          <w:tcPr>
            <w:tcW w:w="992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80,4%</w:t>
            </w:r>
          </w:p>
        </w:tc>
        <w:tc>
          <w:tcPr>
            <w:tcW w:w="736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100%</w:t>
            </w:r>
          </w:p>
        </w:tc>
      </w:tr>
      <w:tr w:rsidR="002D6813" w:rsidRPr="00A1039D" w:rsidTr="00A50D77">
        <w:tc>
          <w:tcPr>
            <w:tcW w:w="932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2020-2021 уч.год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709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65,4%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8,9%</w:t>
            </w:r>
          </w:p>
        </w:tc>
        <w:tc>
          <w:tcPr>
            <w:tcW w:w="850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8,6%</w:t>
            </w:r>
          </w:p>
        </w:tc>
        <w:tc>
          <w:tcPr>
            <w:tcW w:w="992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80,2%</w:t>
            </w:r>
          </w:p>
        </w:tc>
        <w:tc>
          <w:tcPr>
            <w:tcW w:w="736" w:type="dxa"/>
            <w:shd w:val="clear" w:color="auto" w:fill="D9D9D9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100%</w:t>
            </w:r>
          </w:p>
        </w:tc>
      </w:tr>
      <w:tr w:rsidR="002D6813" w:rsidRPr="00A1039D" w:rsidTr="00A50D77">
        <w:tc>
          <w:tcPr>
            <w:tcW w:w="932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2019-2020 уч.год</w:t>
            </w:r>
          </w:p>
        </w:tc>
        <w:tc>
          <w:tcPr>
            <w:tcW w:w="851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709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51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14%</w:t>
            </w:r>
          </w:p>
        </w:tc>
        <w:tc>
          <w:tcPr>
            <w:tcW w:w="850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850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70,2%</w:t>
            </w:r>
          </w:p>
        </w:tc>
        <w:tc>
          <w:tcPr>
            <w:tcW w:w="850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7%</w:t>
            </w:r>
          </w:p>
        </w:tc>
        <w:tc>
          <w:tcPr>
            <w:tcW w:w="850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6,9%</w:t>
            </w:r>
          </w:p>
        </w:tc>
        <w:tc>
          <w:tcPr>
            <w:tcW w:w="992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85,1%</w:t>
            </w:r>
          </w:p>
        </w:tc>
        <w:tc>
          <w:tcPr>
            <w:tcW w:w="736" w:type="dxa"/>
            <w:shd w:val="clear" w:color="auto" w:fill="FFFFFF"/>
          </w:tcPr>
          <w:p w:rsidR="002D6813" w:rsidRPr="00A1039D" w:rsidRDefault="002D6813" w:rsidP="00A50D77">
            <w:pPr>
              <w:tabs>
                <w:tab w:val="left" w:pos="22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A1039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100%</w:t>
            </w:r>
          </w:p>
        </w:tc>
      </w:tr>
    </w:tbl>
    <w:p w:rsidR="002D6813" w:rsidRPr="00097B84" w:rsidRDefault="002D6813" w:rsidP="002D6813">
      <w:pPr>
        <w:rPr>
          <w:rFonts w:ascii="Times New Roman" w:hAnsi="Times New Roman" w:cs="Times New Roman"/>
        </w:rPr>
      </w:pP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D6813" w:rsidRPr="00FE2546">
        <w:rPr>
          <w:rFonts w:ascii="Times New Roman" w:hAnsi="Times New Roman"/>
          <w:sz w:val="24"/>
          <w:szCs w:val="24"/>
        </w:rPr>
        <w:t xml:space="preserve">Доля отличников и ударников  на стабильно высоком уровне. Доля обучающихся </w:t>
      </w:r>
      <w:r>
        <w:rPr>
          <w:rFonts w:ascii="Times New Roman" w:hAnsi="Times New Roman"/>
          <w:sz w:val="24"/>
          <w:szCs w:val="24"/>
        </w:rPr>
        <w:t>с</w:t>
      </w:r>
      <w:r w:rsidR="002D6813" w:rsidRPr="00FE2546">
        <w:rPr>
          <w:rFonts w:ascii="Times New Roman" w:hAnsi="Times New Roman"/>
          <w:sz w:val="24"/>
          <w:szCs w:val="24"/>
        </w:rPr>
        <w:t xml:space="preserve"> одной «4» и с одной «3»  выше показателей прошлых лет. В связи с этим, одной из главных задач учителей начальных классов на 2022-2023уч.год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2D6813" w:rsidRPr="00FE2546">
        <w:rPr>
          <w:rFonts w:ascii="Times New Roman" w:hAnsi="Times New Roman"/>
          <w:sz w:val="24"/>
          <w:szCs w:val="24"/>
        </w:rPr>
        <w:t>является целенаправленная работа с потенциальными ударниками и хорошистами.</w:t>
      </w:r>
    </w:p>
    <w:p w:rsidR="002D6813" w:rsidRPr="00FE2546" w:rsidRDefault="002D6813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546">
        <w:rPr>
          <w:rFonts w:ascii="Times New Roman" w:hAnsi="Times New Roman"/>
          <w:sz w:val="24"/>
          <w:szCs w:val="24"/>
          <w:lang w:eastAsia="ru-RU"/>
        </w:rPr>
        <w:t xml:space="preserve">Одной из основных задач на уровне начального общего образования на 2021-2022 учебный год стало создание уникальной модели интеграции дошкольного и начального образования. </w:t>
      </w: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D6813" w:rsidRPr="00FE2546">
        <w:rPr>
          <w:rFonts w:ascii="Times New Roman" w:hAnsi="Times New Roman"/>
          <w:sz w:val="24"/>
          <w:szCs w:val="24"/>
        </w:rPr>
        <w:t>Для решения данной задачи, учителя начальной школы и воспитатели детского сада совместно работали над ключевыми проектами в течение всего года.</w:t>
      </w:r>
    </w:p>
    <w:p w:rsidR="002D6813" w:rsidRPr="008F3829" w:rsidRDefault="008F3829" w:rsidP="008F3829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2D6813" w:rsidRPr="00FE2546">
        <w:rPr>
          <w:rFonts w:ascii="Times New Roman" w:hAnsi="Times New Roman"/>
          <w:sz w:val="24"/>
          <w:szCs w:val="24"/>
        </w:rPr>
        <w:t>На основе имеющихся ресурсов (кадровые, материально-технические) была разработана модель интегрированной развивающей образовательной среды дошкол</w:t>
      </w:r>
      <w:r>
        <w:rPr>
          <w:rFonts w:ascii="Times New Roman" w:hAnsi="Times New Roman"/>
          <w:sz w:val="24"/>
          <w:szCs w:val="24"/>
        </w:rPr>
        <w:t>ьного и начального образования.</w:t>
      </w:r>
    </w:p>
    <w:p w:rsidR="002D6813" w:rsidRPr="00FE2546" w:rsidRDefault="008F3829" w:rsidP="002D6813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2D6813" w:rsidRPr="00FE2546">
        <w:rPr>
          <w:rFonts w:ascii="Times New Roman" w:hAnsi="Times New Roman"/>
          <w:b/>
          <w:sz w:val="24"/>
          <w:szCs w:val="24"/>
        </w:rPr>
        <w:t>Проект «Территория детства»</w:t>
      </w:r>
      <w:r w:rsidR="002D6813" w:rsidRPr="00FE2546">
        <w:rPr>
          <w:rFonts w:ascii="Times New Roman" w:hAnsi="Times New Roman"/>
          <w:sz w:val="24"/>
          <w:szCs w:val="24"/>
        </w:rPr>
        <w:t xml:space="preserve"> подразумевает совместные развивающие игры на асфальте, в которых принимают участие ученики начальной школы. Подвижные игры на асфальте регулярно проводятся в гпд с целью сохранения здоровья обучающихся. </w:t>
      </w:r>
    </w:p>
    <w:p w:rsidR="002D6813" w:rsidRDefault="002D6813" w:rsidP="002D6813">
      <w:pPr>
        <w:spacing w:after="0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B676BF2" wp14:editId="79A50CA2">
            <wp:extent cx="1679861" cy="1495425"/>
            <wp:effectExtent l="0" t="0" r="0" b="0"/>
            <wp:docPr id="1710" name="Рисунок 8" descr="C:\Users\Лариса\Desktop\Новая папка\IMG_20190607_11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Лариса\Desktop\Новая папка\IMG_20190607_1143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0"/>
                    <a:stretch/>
                  </pic:blipFill>
                  <pic:spPr bwMode="auto">
                    <a:xfrm>
                      <a:off x="0" y="0"/>
                      <a:ext cx="1680825" cy="14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BE2AE71" wp14:editId="524B0E2D">
            <wp:extent cx="1730517" cy="1485900"/>
            <wp:effectExtent l="0" t="0" r="3175" b="0"/>
            <wp:docPr id="1711" name="Рисунок 9" descr="C:\Users\Лариса\Desktop\Новая папка\IMG_20190610_13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Лариса\Desktop\Новая папка\IMG_20190610_1305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/>
                    <a:stretch/>
                  </pic:blipFill>
                  <pic:spPr bwMode="auto">
                    <a:xfrm>
                      <a:off x="0" y="0"/>
                      <a:ext cx="1737779" cy="149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246BA81F" wp14:editId="511D6396">
            <wp:extent cx="1551051" cy="1491395"/>
            <wp:effectExtent l="0" t="0" r="0" b="0"/>
            <wp:docPr id="1712" name="Рисунок 25" descr="C:\Users\Лариса\Desktop\Новая папка\IMG_20190607_125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ариса\Desktop\Новая папка\IMG_20190607_125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00"/>
                    <a:stretch/>
                  </pic:blipFill>
                  <pic:spPr bwMode="auto">
                    <a:xfrm>
                      <a:off x="0" y="0"/>
                      <a:ext cx="1558885" cy="149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813" w:rsidRDefault="002D6813" w:rsidP="002D6813">
      <w:pPr>
        <w:spacing w:after="0"/>
        <w:ind w:firstLine="708"/>
        <w:rPr>
          <w:rFonts w:ascii="Times New Roman" w:hAnsi="Times New Roman" w:cs="Times New Roman"/>
          <w:szCs w:val="24"/>
        </w:rPr>
      </w:pPr>
    </w:p>
    <w:p w:rsidR="002D6813" w:rsidRDefault="008F3829" w:rsidP="008F3829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</w:t>
      </w:r>
      <w:r w:rsidR="002D6813" w:rsidRPr="00097B84">
        <w:rPr>
          <w:rFonts w:ascii="Times New Roman" w:hAnsi="Times New Roman" w:cs="Times New Roman"/>
          <w:b/>
          <w:szCs w:val="24"/>
        </w:rPr>
        <w:t>Проект «Мы вместе»</w:t>
      </w:r>
      <w:r w:rsidR="002D6813" w:rsidRPr="00097B84">
        <w:rPr>
          <w:rFonts w:ascii="Times New Roman" w:hAnsi="Times New Roman" w:cs="Times New Roman"/>
          <w:szCs w:val="24"/>
        </w:rPr>
        <w:t xml:space="preserve"> направлен на объединение детей начальной школы, дошкольного отделения и их родителей для проведения </w:t>
      </w:r>
      <w:r w:rsidR="002D6813" w:rsidRPr="00097B84">
        <w:rPr>
          <w:rFonts w:ascii="Times New Roman" w:hAnsi="Times New Roman" w:cs="Times New Roman"/>
          <w:szCs w:val="24"/>
        </w:rPr>
        <w:lastRenderedPageBreak/>
        <w:t xml:space="preserve">совместных мероприятий (волейбол, масленица, веселые старты: спортивный папа, шахматные турниры). Таким образом, уже заранее родители будущих первоклассников знакомятся с традициями лицея, а педагоги начальной школы имеют возможность в неформальной обстановке познакомиться с воспитанниками детского сада и их родителями, чтобы выстроить эффективную </w:t>
      </w:r>
      <w:r w:rsidR="002D6813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29408" behindDoc="1" locked="0" layoutInCell="1" allowOverlap="1" wp14:anchorId="6F823F6A" wp14:editId="72C7C21C">
            <wp:simplePos x="0" y="0"/>
            <wp:positionH relativeFrom="column">
              <wp:posOffset>358140</wp:posOffset>
            </wp:positionH>
            <wp:positionV relativeFrom="paragraph">
              <wp:posOffset>523240</wp:posOffset>
            </wp:positionV>
            <wp:extent cx="2962275" cy="1771650"/>
            <wp:effectExtent l="19050" t="0" r="9525" b="0"/>
            <wp:wrapTight wrapText="bothSides">
              <wp:wrapPolygon edited="0">
                <wp:start x="-139" y="0"/>
                <wp:lineTo x="-139" y="21368"/>
                <wp:lineTo x="21669" y="21368"/>
                <wp:lineTo x="21669" y="0"/>
                <wp:lineTo x="-139" y="0"/>
              </wp:wrapPolygon>
            </wp:wrapTight>
            <wp:docPr id="16390" name="Picture 2" descr="C:\Users\Admin\Downloads\IMG-2021022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Admin\Downloads\IMG-20210222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77"/>
                    <a:stretch/>
                  </pic:blipFill>
                  <pic:spPr bwMode="auto">
                    <a:xfrm>
                      <a:off x="0" y="0"/>
                      <a:ext cx="29622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D6813" w:rsidRPr="00097B84">
        <w:rPr>
          <w:rFonts w:ascii="Times New Roman" w:hAnsi="Times New Roman" w:cs="Times New Roman"/>
          <w:szCs w:val="24"/>
        </w:rPr>
        <w:t>траекторию развития детей.</w:t>
      </w:r>
    </w:p>
    <w:p w:rsidR="002D6813" w:rsidRPr="00097B84" w:rsidRDefault="008F3829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</w:t>
      </w:r>
      <w:r w:rsidR="002D6813" w:rsidRPr="00097B84">
        <w:rPr>
          <w:rFonts w:ascii="Times New Roman" w:hAnsi="Times New Roman" w:cs="Times New Roman"/>
          <w:b/>
          <w:szCs w:val="24"/>
        </w:rPr>
        <w:t xml:space="preserve">Проект «Дети детям» </w:t>
      </w:r>
      <w:r w:rsidR="002D6813" w:rsidRPr="00097B84">
        <w:rPr>
          <w:rFonts w:ascii="Times New Roman" w:hAnsi="Times New Roman" w:cs="Times New Roman"/>
          <w:szCs w:val="24"/>
        </w:rPr>
        <w:t xml:space="preserve">- это совместное проведение развивающих мероприятий для </w:t>
      </w:r>
      <w:r w:rsidR="002D6813">
        <w:rPr>
          <w:rFonts w:ascii="Times New Roman" w:hAnsi="Times New Roman" w:cs="Times New Roman"/>
          <w:szCs w:val="24"/>
        </w:rPr>
        <w:t>воспитанников детского сада «Галактика»</w:t>
      </w:r>
      <w:r w:rsidR="002D6813" w:rsidRPr="00097B84">
        <w:rPr>
          <w:rFonts w:ascii="Times New Roman" w:hAnsi="Times New Roman" w:cs="Times New Roman"/>
          <w:szCs w:val="24"/>
        </w:rPr>
        <w:t xml:space="preserve">, когда ученики начальной школы выступают в качестве организаторов. Это выход учеников лицея в детский сад с обучающими спектаклями, мастер-классами в естественно-научном и инженерном направлении. </w:t>
      </w:r>
    </w:p>
    <w:p w:rsidR="002D6813" w:rsidRDefault="002D6813" w:rsidP="002D6813">
      <w:pPr>
        <w:spacing w:after="0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 wp14:anchorId="746EAF12" wp14:editId="553F2BF7">
            <wp:simplePos x="0" y="0"/>
            <wp:positionH relativeFrom="column">
              <wp:posOffset>215265</wp:posOffset>
            </wp:positionH>
            <wp:positionV relativeFrom="paragraph">
              <wp:posOffset>200025</wp:posOffset>
            </wp:positionV>
            <wp:extent cx="2990850" cy="1990725"/>
            <wp:effectExtent l="19050" t="0" r="0" b="0"/>
            <wp:wrapTight wrapText="bothSides">
              <wp:wrapPolygon edited="0">
                <wp:start x="-138" y="0"/>
                <wp:lineTo x="-138" y="21497"/>
                <wp:lineTo x="21600" y="21497"/>
                <wp:lineTo x="21600" y="0"/>
                <wp:lineTo x="-138" y="0"/>
              </wp:wrapPolygon>
            </wp:wrapTight>
            <wp:docPr id="1639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813" w:rsidRPr="0040739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</w:t>
      </w:r>
      <w:r w:rsidRPr="0040739A">
        <w:rPr>
          <w:rFonts w:ascii="Times New Roman" w:hAnsi="Times New Roman" w:cs="Times New Roman"/>
          <w:b/>
          <w:szCs w:val="24"/>
        </w:rPr>
        <w:t>В рамках проекта «Инженеры будущего»</w:t>
      </w:r>
      <w:r w:rsidRPr="0040739A">
        <w:rPr>
          <w:rFonts w:ascii="Times New Roman" w:hAnsi="Times New Roman" w:cs="Times New Roman"/>
          <w:szCs w:val="24"/>
        </w:rPr>
        <w:t xml:space="preserve"> закладываются предпосылки развития инженерного мышления, которое в дальнейшем продолжает развиваться в начальной школе.</w:t>
      </w:r>
    </w:p>
    <w:p w:rsidR="002D6813" w:rsidRPr="0040739A" w:rsidRDefault="002D6813" w:rsidP="008F3829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40739A">
        <w:rPr>
          <w:rFonts w:ascii="Times New Roman" w:hAnsi="Times New Roman" w:cs="Times New Roman"/>
          <w:szCs w:val="24"/>
        </w:rPr>
        <w:t xml:space="preserve">    </w:t>
      </w:r>
      <w:r w:rsidR="008F3829">
        <w:rPr>
          <w:rFonts w:ascii="Times New Roman" w:hAnsi="Times New Roman" w:cs="Times New Roman"/>
          <w:szCs w:val="24"/>
        </w:rPr>
        <w:t xml:space="preserve"> </w:t>
      </w:r>
      <w:r w:rsidRPr="0040739A">
        <w:rPr>
          <w:rFonts w:ascii="Times New Roman" w:hAnsi="Times New Roman" w:cs="Times New Roman"/>
          <w:szCs w:val="24"/>
        </w:rPr>
        <w:t xml:space="preserve">  В школе развития «Космический старт» это направление </w:t>
      </w:r>
      <w:r>
        <w:rPr>
          <w:rFonts w:ascii="Times New Roman" w:hAnsi="Times New Roman" w:cs="Times New Roman"/>
          <w:szCs w:val="24"/>
        </w:rPr>
        <w:t xml:space="preserve">отражается в модулях </w:t>
      </w:r>
      <w:r w:rsidRPr="0040739A">
        <w:rPr>
          <w:rFonts w:ascii="Times New Roman" w:hAnsi="Times New Roman" w:cs="Times New Roman"/>
          <w:szCs w:val="24"/>
        </w:rPr>
        <w:t>«Начинающий инженер» (конструирование, моделирование, основы геометрии), «Шах и мат», «Я познаю мир» (первоначаль</w:t>
      </w:r>
      <w:r w:rsidR="008F3829">
        <w:rPr>
          <w:rFonts w:ascii="Times New Roman" w:hAnsi="Times New Roman" w:cs="Times New Roman"/>
          <w:szCs w:val="24"/>
        </w:rPr>
        <w:t xml:space="preserve">ные знания естественных наук). </w:t>
      </w:r>
    </w:p>
    <w:p w:rsidR="002D6813" w:rsidRPr="0040739A" w:rsidRDefault="008F3829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2D6813" w:rsidRPr="0040739A">
        <w:rPr>
          <w:rFonts w:ascii="Times New Roman" w:hAnsi="Times New Roman" w:cs="Times New Roman"/>
          <w:szCs w:val="24"/>
        </w:rPr>
        <w:t>На уровне начально</w:t>
      </w:r>
      <w:r w:rsidR="002D6813">
        <w:rPr>
          <w:rFonts w:ascii="Times New Roman" w:hAnsi="Times New Roman" w:cs="Times New Roman"/>
          <w:szCs w:val="24"/>
        </w:rPr>
        <w:t>го общего образования уже 5 лет</w:t>
      </w:r>
      <w:r w:rsidR="002D6813" w:rsidRPr="0040739A">
        <w:rPr>
          <w:rFonts w:ascii="Times New Roman" w:hAnsi="Times New Roman" w:cs="Times New Roman"/>
          <w:szCs w:val="24"/>
        </w:rPr>
        <w:t xml:space="preserve"> работает проект «Инженерный класс». Это класс полного дня с пакетом платных услуг (кружков) во второй половине дня, приоритетной задачей которого является развитие технического инженерного мышления. Логическое продолжение модулей инженерного направления в Школе развития имеют </w:t>
      </w:r>
      <w:r w:rsidR="002D6813" w:rsidRPr="0040739A">
        <w:rPr>
          <w:rFonts w:ascii="Times New Roman" w:hAnsi="Times New Roman" w:cs="Times New Roman"/>
          <w:szCs w:val="24"/>
        </w:rPr>
        <w:lastRenderedPageBreak/>
        <w:t>кружки в «Инженерных классах», такие как «Конструирование и моделирование», «Шаги в науку» (это продолжение модуля «Я познаю мир»), «Шахматы»  и плюс добавляются модули «Инфознайка»</w:t>
      </w:r>
      <w:r w:rsidR="002D6813">
        <w:rPr>
          <w:rFonts w:ascii="Times New Roman" w:hAnsi="Times New Roman" w:cs="Times New Roman"/>
          <w:szCs w:val="24"/>
        </w:rPr>
        <w:t>, «Эвристика» и «Робототехника»</w:t>
      </w:r>
    </w:p>
    <w:p w:rsidR="002D6813" w:rsidRPr="0040739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40739A">
        <w:rPr>
          <w:rFonts w:ascii="Times New Roman" w:hAnsi="Times New Roman" w:cs="Times New Roman"/>
          <w:szCs w:val="24"/>
        </w:rPr>
        <w:tab/>
      </w:r>
    </w:p>
    <w:p w:rsidR="002D6813" w:rsidRDefault="002D6813" w:rsidP="008F3829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995CC3"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730432" behindDoc="1" locked="0" layoutInCell="1" allowOverlap="1" wp14:anchorId="73868841" wp14:editId="0B262A8A">
            <wp:simplePos x="0" y="0"/>
            <wp:positionH relativeFrom="column">
              <wp:posOffset>358140</wp:posOffset>
            </wp:positionH>
            <wp:positionV relativeFrom="paragraph">
              <wp:posOffset>3175</wp:posOffset>
            </wp:positionV>
            <wp:extent cx="2566035" cy="1923415"/>
            <wp:effectExtent l="19050" t="0" r="5715" b="0"/>
            <wp:wrapTight wrapText="bothSides">
              <wp:wrapPolygon edited="0">
                <wp:start x="-160" y="0"/>
                <wp:lineTo x="-160" y="21393"/>
                <wp:lineTo x="21648" y="21393"/>
                <wp:lineTo x="21648" y="0"/>
                <wp:lineTo x="-160" y="0"/>
              </wp:wrapPolygon>
            </wp:wrapTight>
            <wp:docPr id="16394" name="Рисунок 23" descr="C:\Users\Admin\Downloads\IMG_20190905_10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IMG_20190905_10385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0739A">
        <w:rPr>
          <w:rFonts w:ascii="Times New Roman" w:hAnsi="Times New Roman" w:cs="Times New Roman"/>
          <w:b/>
          <w:szCs w:val="24"/>
        </w:rPr>
        <w:t>Проект «</w:t>
      </w:r>
      <w:r>
        <w:rPr>
          <w:rFonts w:ascii="Times New Roman" w:hAnsi="Times New Roman" w:cs="Times New Roman"/>
          <w:b/>
          <w:szCs w:val="24"/>
        </w:rPr>
        <w:t>ЭКО классы</w:t>
      </w:r>
      <w:r w:rsidRPr="0040739A">
        <w:rPr>
          <w:rFonts w:ascii="Times New Roman" w:hAnsi="Times New Roman" w:cs="Times New Roman"/>
          <w:b/>
          <w:szCs w:val="24"/>
        </w:rPr>
        <w:t>»</w:t>
      </w:r>
      <w:r w:rsidRPr="0040739A">
        <w:rPr>
          <w:rFonts w:ascii="Times New Roman" w:hAnsi="Times New Roman" w:cs="Times New Roman"/>
          <w:szCs w:val="24"/>
        </w:rPr>
        <w:t>направлен на формирование основ экологической грамотности</w:t>
      </w:r>
      <w:r>
        <w:rPr>
          <w:rFonts w:ascii="Times New Roman" w:hAnsi="Times New Roman" w:cs="Times New Roman"/>
          <w:szCs w:val="24"/>
        </w:rPr>
        <w:t>.</w:t>
      </w:r>
      <w:r w:rsidRPr="0040739A">
        <w:rPr>
          <w:rFonts w:ascii="Times New Roman" w:hAnsi="Times New Roman" w:cs="Times New Roman"/>
          <w:szCs w:val="24"/>
        </w:rPr>
        <w:t xml:space="preserve"> На основе практикориентированных заданий дети знакомятся с миром живой и неживой природы, сюжетно-ролевые игры служат формированием основ экологического поведения. </w:t>
      </w:r>
    </w:p>
    <w:p w:rsidR="002D6813" w:rsidRPr="0040739A" w:rsidRDefault="008F3829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</w:t>
      </w:r>
      <w:r w:rsidR="002D6813">
        <w:rPr>
          <w:rFonts w:ascii="Times New Roman" w:hAnsi="Times New Roman" w:cs="Times New Roman"/>
          <w:szCs w:val="24"/>
        </w:rPr>
        <w:t>Обучающиеся</w:t>
      </w:r>
      <w:r w:rsidR="002D6813" w:rsidRPr="0040739A">
        <w:rPr>
          <w:rFonts w:ascii="Times New Roman" w:hAnsi="Times New Roman" w:cs="Times New Roman"/>
          <w:szCs w:val="24"/>
        </w:rPr>
        <w:t xml:space="preserve"> расширяют свои знания, получают первый опыт выступления на конференциях. В каждой параллели есть «Э» классы, в которых экологическое направление является приоритетной задачей. В рамках внеурочной деятельности во 2,3 и 4 классах ведется курс «Введение в экологию».</w:t>
      </w:r>
    </w:p>
    <w:p w:rsidR="002D6813" w:rsidRPr="0040739A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40739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23AAC99" wp14:editId="2FFC59D3">
            <wp:extent cx="885825" cy="1107281"/>
            <wp:effectExtent l="0" t="0" r="0" b="0"/>
            <wp:docPr id="20483" name="Picture 3" descr="C:\Users\Admin\Desktop\для семинара фото\IMG_20190124_214502_93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3" descr="C:\Users\Admin\Desktop\для семинара фото\IMG_20190124_214502_930.jpg"/>
                    <pic:cNvPicPr>
                      <a:picLocks noGrp="1"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7" cy="110887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0739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F0ED13C" wp14:editId="767DE5FA">
            <wp:extent cx="1066800" cy="1066800"/>
            <wp:effectExtent l="0" t="0" r="0" b="0"/>
            <wp:docPr id="20484" name="Picture 4" descr="C:\Users\Admin\Desktop\для семинара фото\IMG_20180604_221725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C:\Users\Admin\Desktop\для семинара фото\IMG_20180604_221725_80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892" cy="10698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40739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6EC9956" wp14:editId="4DC35946">
            <wp:extent cx="1066800" cy="1066800"/>
            <wp:effectExtent l="0" t="0" r="0" b="0"/>
            <wp:docPr id="20485" name="Picture 5" descr="C:\Users\Admin\Desktop\для семинара фото\IMG_20180604_212354_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Picture 5" descr="C:\Users\Admin\Desktop\для семинара фото\IMG_20180604_212354_288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97" cy="106789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A44B4E2" wp14:editId="18DC35DE">
            <wp:extent cx="1431235" cy="1073859"/>
            <wp:effectExtent l="0" t="0" r="0" b="0"/>
            <wp:docPr id="1715" name="Рисунок 16" descr="C:\Users\Admin\Desktop\фото с телефона\IMG_20190417_08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ото с телефона\IMG_20190417_08155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673" cy="10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813" w:rsidRPr="0040739A" w:rsidRDefault="008F3829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2D6813" w:rsidRPr="0040739A">
        <w:rPr>
          <w:rFonts w:ascii="Times New Roman" w:hAnsi="Times New Roman" w:cs="Times New Roman"/>
          <w:szCs w:val="24"/>
        </w:rPr>
        <w:tab/>
      </w:r>
      <w:r w:rsidR="002D6813" w:rsidRPr="0040739A">
        <w:rPr>
          <w:rFonts w:ascii="Times New Roman" w:hAnsi="Times New Roman" w:cs="Times New Roman"/>
          <w:b/>
          <w:szCs w:val="24"/>
        </w:rPr>
        <w:t>Проект «Завтра в школу»</w:t>
      </w:r>
      <w:r w:rsidR="002D6813" w:rsidRPr="0040739A">
        <w:rPr>
          <w:rFonts w:ascii="Times New Roman" w:hAnsi="Times New Roman" w:cs="Times New Roman"/>
          <w:szCs w:val="24"/>
        </w:rPr>
        <w:t xml:space="preserve"> предполагает погружение будущих первоклассников в среду лицея: знакомство с пространственным компонентом, нормами и правилами поведения, адаптация к иной социальной среде. Для воспитанников подготовительных групп организуются экскурсии по зданию лицея, где будущие первоклассники знакомятся со средой, в которой им скоро предстоит проводить большую часть своего времени. Также, школе развития «Космический старт»  функционирует еще один наш авторский курс «Я иду в лицей». За время обучения ребята не только знакомятся с учебными кабинетами, столовой, </w:t>
      </w:r>
      <w:r w:rsidR="002D6813" w:rsidRPr="0040739A">
        <w:rPr>
          <w:rFonts w:ascii="Times New Roman" w:hAnsi="Times New Roman" w:cs="Times New Roman"/>
          <w:szCs w:val="24"/>
        </w:rPr>
        <w:lastRenderedPageBreak/>
        <w:t>гардеробом, актовым залом, информационным центром, но и с правилами и нормами поведения лицеиста.</w:t>
      </w:r>
    </w:p>
    <w:p w:rsidR="002D6813" w:rsidRPr="004B4CC6" w:rsidRDefault="008F3829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</w:t>
      </w:r>
      <w:r w:rsidR="002D6813" w:rsidRPr="004B4CC6">
        <w:rPr>
          <w:rFonts w:ascii="Times New Roman" w:hAnsi="Times New Roman" w:cs="Times New Roman"/>
          <w:b/>
          <w:szCs w:val="24"/>
        </w:rPr>
        <w:t>Проект «Портрет успешного первоклассника»</w:t>
      </w:r>
      <w:r w:rsidR="002D6813" w:rsidRPr="004B4CC6">
        <w:rPr>
          <w:rFonts w:ascii="Times New Roman" w:hAnsi="Times New Roman" w:cs="Times New Roman"/>
          <w:szCs w:val="24"/>
        </w:rPr>
        <w:t xml:space="preserve"> - это диагностический инструмент определения уровня будущего первоклассника, анализ стартовых возможностей с целью планирования продуктивной работы. </w:t>
      </w:r>
    </w:p>
    <w:p w:rsidR="002D6813" w:rsidRPr="004B4CC6" w:rsidRDefault="002D6813" w:rsidP="002D6813">
      <w:pPr>
        <w:spacing w:after="0" w:line="360" w:lineRule="auto"/>
        <w:ind w:left="567" w:right="423" w:firstLine="708"/>
        <w:jc w:val="both"/>
        <w:rPr>
          <w:rFonts w:ascii="Times New Roman" w:hAnsi="Times New Roman" w:cs="Times New Roman"/>
          <w:szCs w:val="24"/>
        </w:rPr>
      </w:pPr>
      <w:r w:rsidRPr="004B4CC6">
        <w:rPr>
          <w:rFonts w:ascii="Times New Roman" w:hAnsi="Times New Roman" w:cs="Times New Roman"/>
          <w:szCs w:val="24"/>
        </w:rPr>
        <w:t>Без получения объективной информации об уровне готовности первоклассников к школьному обучению невозможно оценить динамику образовательных достижений учащихся начальной школы и принимать обоснованные решения, связанные с обеспечением качеством школьного образования.</w:t>
      </w:r>
    </w:p>
    <w:p w:rsidR="002D6813" w:rsidRPr="004B4CC6" w:rsidRDefault="00050B16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31456" behindDoc="1" locked="0" layoutInCell="1" allowOverlap="1" wp14:anchorId="530B517A" wp14:editId="74418843">
            <wp:simplePos x="0" y="0"/>
            <wp:positionH relativeFrom="column">
              <wp:posOffset>320040</wp:posOffset>
            </wp:positionH>
            <wp:positionV relativeFrom="paragraph">
              <wp:posOffset>-635</wp:posOffset>
            </wp:positionV>
            <wp:extent cx="2590800" cy="1657350"/>
            <wp:effectExtent l="19050" t="0" r="0" b="0"/>
            <wp:wrapTight wrapText="bothSides">
              <wp:wrapPolygon edited="0">
                <wp:start x="-159" y="0"/>
                <wp:lineTo x="-159" y="21352"/>
                <wp:lineTo x="21600" y="21352"/>
                <wp:lineTo x="21600" y="0"/>
                <wp:lineTo x="-159" y="0"/>
              </wp:wrapPolygon>
            </wp:wrapTight>
            <wp:docPr id="16395" name="Рисунок 16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813" w:rsidRPr="004B4CC6">
        <w:rPr>
          <w:rFonts w:ascii="Times New Roman" w:hAnsi="Times New Roman" w:cs="Times New Roman"/>
          <w:szCs w:val="24"/>
        </w:rPr>
        <w:t>Мы проводим диагностику, начиная с обучения будущих первоклассников в школе развития «Космический старт». Педагогическая диагностика заключается в проверке состояния пространственного и зрительного восприятия; состояние моторики и зрительно-моторных координаций; умение проводить классификацию; развитие фонематического слуха и восприятия, и другое.</w:t>
      </w:r>
    </w:p>
    <w:p w:rsidR="002D6813" w:rsidRPr="004B4CC6" w:rsidRDefault="002D6813" w:rsidP="002D6813">
      <w:pPr>
        <w:spacing w:after="0"/>
        <w:ind w:firstLine="708"/>
        <w:rPr>
          <w:rFonts w:ascii="Times New Roman" w:hAnsi="Times New Roman" w:cs="Times New Roman"/>
          <w:szCs w:val="24"/>
        </w:rPr>
      </w:pPr>
    </w:p>
    <w:p w:rsidR="002D6813" w:rsidRPr="004B4CC6" w:rsidRDefault="002D6813" w:rsidP="002D6813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995CC3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1157578" wp14:editId="7F482B45">
            <wp:simplePos x="0" y="0"/>
            <wp:positionH relativeFrom="column">
              <wp:posOffset>140970</wp:posOffset>
            </wp:positionH>
            <wp:positionV relativeFrom="paragraph">
              <wp:posOffset>12700</wp:posOffset>
            </wp:positionV>
            <wp:extent cx="2657475" cy="1992630"/>
            <wp:effectExtent l="19050" t="0" r="9525" b="0"/>
            <wp:wrapTight wrapText="bothSides">
              <wp:wrapPolygon edited="0">
                <wp:start x="-155" y="0"/>
                <wp:lineTo x="-155" y="21476"/>
                <wp:lineTo x="21677" y="21476"/>
                <wp:lineTo x="21677" y="0"/>
                <wp:lineTo x="-155" y="0"/>
              </wp:wrapPolygon>
            </wp:wrapTight>
            <wp:docPr id="16396" name="Рисунок 16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9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4CC6">
        <w:rPr>
          <w:rFonts w:ascii="Times New Roman" w:hAnsi="Times New Roman" w:cs="Times New Roman"/>
          <w:szCs w:val="24"/>
        </w:rPr>
        <w:t>По окончанию курсов предшкольной подготовки мы имеем</w:t>
      </w:r>
      <w:r w:rsidR="00050B16">
        <w:rPr>
          <w:rFonts w:ascii="Times New Roman" w:hAnsi="Times New Roman" w:cs="Times New Roman"/>
          <w:szCs w:val="24"/>
        </w:rPr>
        <w:t xml:space="preserve">  на</w:t>
      </w:r>
      <w:r w:rsidRPr="004B4CC6">
        <w:rPr>
          <w:rFonts w:ascii="Times New Roman" w:hAnsi="Times New Roman" w:cs="Times New Roman"/>
          <w:szCs w:val="24"/>
        </w:rPr>
        <w:t xml:space="preserve"> руках полную картину готовности ребенка к  обучению на следующем уровне – уровне начального общего образования.</w:t>
      </w:r>
    </w:p>
    <w:p w:rsidR="002D6813" w:rsidRPr="004B4CC6" w:rsidRDefault="002D6813" w:rsidP="002D6813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2D6813" w:rsidRDefault="002D6813" w:rsidP="002D6813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</w:p>
    <w:p w:rsidR="002D6813" w:rsidRDefault="002D6813" w:rsidP="00050B1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Cs w:val="24"/>
        </w:rPr>
      </w:pPr>
      <w:r w:rsidRPr="004B4CC6">
        <w:rPr>
          <w:rFonts w:ascii="Times New Roman" w:hAnsi="Times New Roman" w:cs="Times New Roman"/>
          <w:szCs w:val="24"/>
        </w:rPr>
        <w:t>Результаты диагностики помогают грамотно распределить будущих первоклассников по классам, с учетом уровня подготовки и личностных качеств педагогов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2D6813" w:rsidRPr="004B4CC6" w:rsidRDefault="002D6813" w:rsidP="00050B16">
      <w:pPr>
        <w:spacing w:after="0" w:line="360" w:lineRule="auto"/>
        <w:ind w:left="567" w:firstLine="141"/>
        <w:jc w:val="both"/>
        <w:rPr>
          <w:rFonts w:ascii="Times New Roman" w:hAnsi="Times New Roman" w:cs="Times New Roman"/>
          <w:szCs w:val="24"/>
        </w:rPr>
      </w:pPr>
      <w:r w:rsidRPr="004B4CC6">
        <w:rPr>
          <w:rFonts w:ascii="Times New Roman" w:hAnsi="Times New Roman" w:cs="Times New Roman"/>
          <w:szCs w:val="24"/>
        </w:rPr>
        <w:lastRenderedPageBreak/>
        <w:t>43% первоклассников проходили подготовку в школе развития «КС». 45% первоклассников – это воспитанники нашего детского сада «Галактика». Мы сравнили уровень готовности этих детей и детей, не посещающих нашу школу развития и детский сад «Галактика». На диаграмме видно, что уровень готовности детей из «Галактики» и  прошедших КС ощутимо выше уровня готовности к школьному обучению  детей,  проходивших подготовку в других учреждениях либо вообще ее не проходивших.</w:t>
      </w:r>
    </w:p>
    <w:p w:rsidR="002D6813" w:rsidRPr="003C160A" w:rsidRDefault="002D6813" w:rsidP="002D6813">
      <w:pPr>
        <w:spacing w:after="0"/>
        <w:ind w:left="567" w:right="423"/>
        <w:rPr>
          <w:rFonts w:ascii="Times New Roman" w:hAnsi="Times New Roman" w:cs="Times New Roman"/>
          <w:sz w:val="28"/>
          <w:szCs w:val="28"/>
        </w:rPr>
      </w:pPr>
      <w:r w:rsidRPr="004B4C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EB0FC7E" wp14:editId="36D31C28">
            <wp:simplePos x="0" y="0"/>
            <wp:positionH relativeFrom="column">
              <wp:posOffset>272415</wp:posOffset>
            </wp:positionH>
            <wp:positionV relativeFrom="paragraph">
              <wp:posOffset>-635</wp:posOffset>
            </wp:positionV>
            <wp:extent cx="2609850" cy="1952625"/>
            <wp:effectExtent l="19050" t="0" r="0" b="0"/>
            <wp:wrapTight wrapText="bothSides">
              <wp:wrapPolygon edited="0">
                <wp:start x="-158" y="0"/>
                <wp:lineTo x="-158" y="21495"/>
                <wp:lineTo x="21600" y="21495"/>
                <wp:lineTo x="21600" y="0"/>
                <wp:lineTo x="-158" y="0"/>
              </wp:wrapPolygon>
            </wp:wrapTight>
            <wp:docPr id="16391" name="Рисунок 16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813" w:rsidRDefault="002D6813" w:rsidP="002D6813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4B4CC6">
        <w:rPr>
          <w:rFonts w:ascii="Times New Roman" w:hAnsi="Times New Roman" w:cs="Times New Roman"/>
          <w:szCs w:val="24"/>
        </w:rPr>
        <w:t xml:space="preserve">       Оценка готовности ребенка при поступлении в школу не только констатирует уровень его готовности, но и является составным элементом системы оказания действенной помощи ребенку со стороны педагогов, психологов, родителей и при необходимости медиков.</w:t>
      </w:r>
    </w:p>
    <w:p w:rsidR="002D6813" w:rsidRPr="00FB5BC8" w:rsidRDefault="002D6813" w:rsidP="002D6813">
      <w:pPr>
        <w:spacing w:after="0" w:line="360" w:lineRule="auto"/>
        <w:ind w:left="567" w:right="423" w:firstLine="284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>Доброй традицией в Лицее стало проведение тематических  предметных недель, где развиваются способности учащихся в разных компетенциях.</w:t>
      </w:r>
    </w:p>
    <w:p w:rsidR="00C428CE" w:rsidRDefault="002D6813" w:rsidP="00C428CE">
      <w:pPr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  <w:b/>
          <w:i/>
        </w:rPr>
        <w:t>«Неделя математической грамотности»</w:t>
      </w:r>
    </w:p>
    <w:p w:rsidR="002D6813" w:rsidRDefault="002D6813" w:rsidP="00C428CE">
      <w:pPr>
        <w:spacing w:after="0" w:line="360" w:lineRule="auto"/>
        <w:ind w:left="567" w:right="423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5376" behindDoc="1" locked="0" layoutInCell="1" allowOverlap="1" wp14:anchorId="5BEBEEB7" wp14:editId="0531C790">
            <wp:simplePos x="0" y="0"/>
            <wp:positionH relativeFrom="column">
              <wp:posOffset>339090</wp:posOffset>
            </wp:positionH>
            <wp:positionV relativeFrom="paragraph">
              <wp:posOffset>3803650</wp:posOffset>
            </wp:positionV>
            <wp:extent cx="2169160" cy="1519555"/>
            <wp:effectExtent l="19050" t="0" r="2540" b="0"/>
            <wp:wrapTight wrapText="bothSides">
              <wp:wrapPolygon edited="0">
                <wp:start x="-190" y="0"/>
                <wp:lineTo x="-190" y="21392"/>
                <wp:lineTo x="21625" y="21392"/>
                <wp:lineTo x="21625" y="0"/>
                <wp:lineTo x="-190" y="0"/>
              </wp:wrapPolygon>
            </wp:wrapTight>
            <wp:docPr id="1717" name="Рисунок 15" descr="C:\Windows\System32\config\systemprofile\Documents\Downloads\c7827998-c34f-4cb5-8499-309eed3e1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Windows\System32\config\systemprofile\Documents\Downloads\c7827998-c34f-4cb5-8499-309eed3e10b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151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28CE">
        <w:rPr>
          <w:rFonts w:ascii="Times New Roman" w:hAnsi="Times New Roman" w:cs="Times New Roman"/>
        </w:rPr>
        <w:t xml:space="preserve">       </w:t>
      </w:r>
      <w:r w:rsidRPr="00FB5BC8">
        <w:rPr>
          <w:rFonts w:ascii="Times New Roman" w:hAnsi="Times New Roman" w:cs="Times New Roman"/>
        </w:rPr>
        <w:t xml:space="preserve">Неделя математической грамотности началась с афиши на первом этаже. Ряд увлекательных мероприятий было проведено для детей. </w:t>
      </w:r>
      <w:r w:rsidRPr="00FB5BC8">
        <w:rPr>
          <w:rFonts w:ascii="Times New Roman" w:hAnsi="Times New Roman" w:cs="Times New Roman"/>
          <w:noProof/>
        </w:rPr>
        <w:t>Конкурс рисунков «Рисуем из цифр и геометрических фигур»</w:t>
      </w:r>
      <w:r w:rsidRPr="00FB5BC8">
        <w:rPr>
          <w:rFonts w:ascii="Times New Roman" w:hAnsi="Times New Roman" w:cs="Times New Roman"/>
        </w:rPr>
        <w:t xml:space="preserve">, анкетирование среди первоклассников  «Мой класс в цифрах». Ребята считали, сколько в классе девочек и мальчиков, блондинов и брюнетов,  сколько окон, дверей и ламп в кабинетах. Ребятам понравилась познавательная викторина «Математика в гостях у сказки», где дети смогли обобщить знания о прочитанных сказках, ещё больше полюбить математику и чтение книг. Ученики 3-4 классов изготовили настенные газеты «Путешествие в страну Математики», где все вместе дружно собрали головоломку-конструктор, вообразив себе этот объект, затем уже используя логическое мышление разложили имеющиеся фигуры в соответствии со своей задумкой. А также предоставили возможность всем </w:t>
      </w:r>
      <w:r w:rsidRPr="00FB5BC8">
        <w:rPr>
          <w:rFonts w:ascii="Times New Roman" w:hAnsi="Times New Roman" w:cs="Times New Roman"/>
        </w:rPr>
        <w:lastRenderedPageBreak/>
        <w:t xml:space="preserve">учащимся начальной школы отгадывать всевозможные ребусы, головоломки, логические и математические задачки. </w:t>
      </w:r>
    </w:p>
    <w:p w:rsidR="002D6813" w:rsidRDefault="002D6813" w:rsidP="002D6813">
      <w:pPr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 xml:space="preserve">Также, в рамках недели математической грамотности, прошли интегрированные уроки-практикумы по информатике, которые провела руководитель кружка «Инфознайка» Тимонина М.Г. Современный урок – это прежде всего урок, на котором учитель использует все возможности для развития личности ученика, её активного умственного роста, глубокого и осмысленного усвоения знаний, для формирования её нравственных основ. Ну а урок информатики – предмет, который тесно связан со всеми школьными науками, и знания этого предмета выходят далеко за рамки школы. Команды третьеклассников приняли участие в математическом  КВНе  «Эрудиты, вперёд!», где учились применять свои знания, полученные на уроках, в необычной обстановке, обогащая деятельность увлекательными, занимательными, математическими играми и заданиями, обогащая воображение, логику, аналитическое и критическое мышление. </w:t>
      </w:r>
    </w:p>
    <w:p w:rsidR="002D6813" w:rsidRDefault="002D6813" w:rsidP="002D6813">
      <w:pPr>
        <w:ind w:left="567" w:right="423" w:hanging="2"/>
        <w:rPr>
          <w:rFonts w:ascii="Times New Roman" w:hAnsi="Times New Roman" w:cs="Times New Roman"/>
        </w:rPr>
      </w:pPr>
      <w:r w:rsidRPr="002F31B7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1C1940F" wp14:editId="5A59FEDB">
            <wp:extent cx="2216785" cy="2297421"/>
            <wp:effectExtent l="19050" t="0" r="0" b="0"/>
            <wp:docPr id="34" name="Рисунок 34" descr="C:\Windows\System32\config\systemprofile\Documents\Downloads\2c691134-b286-4e7b-bb9b-1a5824d28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Windows\System32\config\systemprofile\Documents\Downloads\2c691134-b286-4e7b-bb9b-1a5824d2863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840" cy="230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49FF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992F79E" wp14:editId="26323CFF">
            <wp:extent cx="2371725" cy="2303690"/>
            <wp:effectExtent l="19050" t="0" r="9525" b="0"/>
            <wp:docPr id="45" name="Рисунок 45" descr="C:\Windows\System32\config\systemprofile\Documents\Downloads\ece995e5-9a87-46e7-88a6-2af582a203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Windows\System32\config\systemprofile\Documents\Downloads\ece995e5-9a87-46e7-88a6-2af582a203c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29" cy="2306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813" w:rsidRPr="00FB5BC8" w:rsidRDefault="002D6813" w:rsidP="002D6813">
      <w:pPr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 xml:space="preserve">В то же время, над групповыми творческими проектами из плоских и объёмных геометрических фигур «Зимний город» работали инженерные классы начальной школы. Ребята учились переносить представления в самостоятельную продуктивно-игровую деятельность, слушали и понимали другу друга, договаривались при работе в парах, задавали вопросы, развивая связную диалоговую речь, ставили цели и вместе их достигали через уважение к собственному и чужому труду. </w:t>
      </w:r>
      <w:r w:rsidRPr="00FB5BC8">
        <w:rPr>
          <w:rFonts w:ascii="Times New Roman" w:hAnsi="Times New Roman" w:cs="Times New Roman"/>
          <w:noProof/>
        </w:rPr>
        <w:t xml:space="preserve">В 1-4 классах прошли математические квесты. Целью их  проведения было: применение знаний и умений в познавательной и предметно-практической </w:t>
      </w:r>
      <w:r w:rsidRPr="00FB5BC8">
        <w:rPr>
          <w:rFonts w:ascii="Times New Roman" w:hAnsi="Times New Roman" w:cs="Times New Roman"/>
          <w:noProof/>
        </w:rPr>
        <w:lastRenderedPageBreak/>
        <w:t xml:space="preserve">деятельности, ориентация на тесную связь обучения с непосредственными жизненными потребностями, интересами и опытом учащихся. Игры прошли успешно и очень позитивно. </w:t>
      </w:r>
    </w:p>
    <w:p w:rsidR="002D6813" w:rsidRDefault="002D6813" w:rsidP="002D6813">
      <w:pPr>
        <w:tabs>
          <w:tab w:val="right" w:pos="10065"/>
        </w:tabs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 xml:space="preserve">     В последний день насыщенной и познавательной недели математической грамотности прошли эвристические уроки в инженерных классах. Постоянный рост объёма и информации требует от человека таких качеств, как изобретательность, инициативность, умение быстро и безошибочно принимать решения, что невозможно без умения работать творчески, самостоятельно – над чем ребята и поупражнялись во время этих занятий. Закрыл неделю математики праздник «Посвящение в инженеры» в 1И </w:t>
      </w:r>
      <w:r>
        <w:rPr>
          <w:rFonts w:ascii="Times New Roman" w:hAnsi="Times New Roman" w:cs="Times New Roman"/>
        </w:rPr>
        <w:t xml:space="preserve">и в 1К </w:t>
      </w:r>
      <w:r w:rsidRPr="00FB5BC8">
        <w:rPr>
          <w:rFonts w:ascii="Times New Roman" w:hAnsi="Times New Roman" w:cs="Times New Roman"/>
        </w:rPr>
        <w:t>класс</w:t>
      </w:r>
      <w:r>
        <w:rPr>
          <w:rFonts w:ascii="Times New Roman" w:hAnsi="Times New Roman" w:cs="Times New Roman"/>
        </w:rPr>
        <w:t>ах</w:t>
      </w:r>
      <w:r w:rsidRPr="00FB5BC8">
        <w:rPr>
          <w:rFonts w:ascii="Times New Roman" w:hAnsi="Times New Roman" w:cs="Times New Roman"/>
        </w:rPr>
        <w:t>. Ребята не только узнали, чем занимается представитель данной профессии, но и попробовали свои силы в построении чертежей, конструировании сложных геометрических фигур. А администрация лицея дала напутствие на успешное обучение и вручила детям отличительные значки.</w:t>
      </w:r>
    </w:p>
    <w:p w:rsidR="002D6813" w:rsidRPr="00FB5BC8" w:rsidRDefault="002D6813" w:rsidP="002D6813">
      <w:pPr>
        <w:tabs>
          <w:tab w:val="right" w:pos="10065"/>
        </w:tabs>
        <w:ind w:left="567" w:hanging="2"/>
        <w:rPr>
          <w:rFonts w:ascii="Times New Roman" w:hAnsi="Times New Roman" w:cs="Times New Roman"/>
        </w:rPr>
      </w:pPr>
      <w:r w:rsidRPr="00B249FF">
        <w:rPr>
          <w:rFonts w:ascii="Times New Roman" w:hAnsi="Times New Roman" w:cs="Times New Roman"/>
          <w:noProof/>
          <w:color w:val="333333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3360" behindDoc="1" locked="0" layoutInCell="1" allowOverlap="1" wp14:anchorId="705AB8E2" wp14:editId="6373A36C">
            <wp:simplePos x="0" y="0"/>
            <wp:positionH relativeFrom="column">
              <wp:posOffset>358140</wp:posOffset>
            </wp:positionH>
            <wp:positionV relativeFrom="paragraph">
              <wp:posOffset>1905</wp:posOffset>
            </wp:positionV>
            <wp:extent cx="2264410" cy="1880870"/>
            <wp:effectExtent l="19050" t="0" r="2540" b="0"/>
            <wp:wrapTight wrapText="bothSides">
              <wp:wrapPolygon edited="0">
                <wp:start x="-182" y="0"/>
                <wp:lineTo x="-182" y="21440"/>
                <wp:lineTo x="21624" y="21440"/>
                <wp:lineTo x="21624" y="0"/>
                <wp:lineTo x="-182" y="0"/>
              </wp:wrapPolygon>
            </wp:wrapTight>
            <wp:docPr id="46" name="Рисунок 46" descr="C:\Windows\System32\config\systemprofile\Documents\Downloads\3837b918-a3fd-40c1-80f7-8e82ed7807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Windows\System32\config\systemprofile\Documents\Downloads\3837b918-a3fd-40c1-80f7-8e82ed78070b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6813" w:rsidRPr="00FB5BC8" w:rsidRDefault="002D6813" w:rsidP="002D6813">
      <w:pPr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 xml:space="preserve">Так же, учителя начальных классов приняли активное участие в подготовке и организации мероприятий в рамках </w:t>
      </w:r>
      <w:r w:rsidRPr="00FB5BC8">
        <w:rPr>
          <w:rFonts w:ascii="Times New Roman" w:hAnsi="Times New Roman" w:cs="Times New Roman"/>
          <w:b/>
          <w:i/>
        </w:rPr>
        <w:t>«Недели читательской грамотности»</w:t>
      </w:r>
      <w:r w:rsidRPr="00FB5BC8">
        <w:rPr>
          <w:rFonts w:ascii="Times New Roman" w:hAnsi="Times New Roman" w:cs="Times New Roman"/>
        </w:rPr>
        <w:t xml:space="preserve"> для 1-4 классов.</w:t>
      </w:r>
    </w:p>
    <w:p w:rsidR="002D6813" w:rsidRPr="00FB5BC8" w:rsidRDefault="002D6813" w:rsidP="002D6813">
      <w:pPr>
        <w:spacing w:line="360" w:lineRule="auto"/>
        <w:ind w:left="567" w:right="423" w:hanging="2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>Первый день недели литературной грамотности начался с торжественной линейки, где ребята ознакомились с предстоящими мероприятиями и заданиями. Каждый класс получил маршрутный лист. На нём дети ежедневно отмечали пройденный маршрут.</w:t>
      </w:r>
    </w:p>
    <w:p w:rsidR="002D6813" w:rsidRDefault="002D6813" w:rsidP="002D6813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  <w:r w:rsidRPr="00F655F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65140AC" wp14:editId="562AE98A">
            <wp:simplePos x="0" y="0"/>
            <wp:positionH relativeFrom="column">
              <wp:posOffset>358140</wp:posOffset>
            </wp:positionH>
            <wp:positionV relativeFrom="paragraph">
              <wp:posOffset>-3175</wp:posOffset>
            </wp:positionV>
            <wp:extent cx="3498215" cy="2505075"/>
            <wp:effectExtent l="19050" t="0" r="6985" b="0"/>
            <wp:wrapTight wrapText="bothSides">
              <wp:wrapPolygon edited="0">
                <wp:start x="-118" y="0"/>
                <wp:lineTo x="-118" y="21518"/>
                <wp:lineTo x="21643" y="21518"/>
                <wp:lineTo x="21643" y="0"/>
                <wp:lineTo x="-118" y="0"/>
              </wp:wrapPolygon>
            </wp:wrapTight>
            <wp:docPr id="16397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21-02-01-18-44-21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1"/>
                    <a:stretch/>
                  </pic:blipFill>
                  <pic:spPr bwMode="auto">
                    <a:xfrm>
                      <a:off x="0" y="0"/>
                      <a:ext cx="3498215" cy="250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B5BC8">
        <w:rPr>
          <w:rFonts w:ascii="Times New Roman" w:hAnsi="Times New Roman" w:cs="Times New Roman"/>
        </w:rPr>
        <w:t xml:space="preserve">Много интересных мероприятий было проведено на данной тематической </w:t>
      </w:r>
      <w:r w:rsidRPr="00FB5BC8">
        <w:rPr>
          <w:rFonts w:ascii="Times New Roman" w:hAnsi="Times New Roman" w:cs="Times New Roman"/>
        </w:rPr>
        <w:lastRenderedPageBreak/>
        <w:t>неделе.  Интеллектуальная игра «Собери пословицу». Дети активно участвовали и показали знания устного народного творчества. Во время продлённого дня ученики играли в интересную игру «Отгадай ребус», где опираясь на свои знания, научились быстро думать и работать единой командой. Библиотекарь лицея провела  библиотечные уроки по теме «По страницам сказок»</w:t>
      </w:r>
      <w:r w:rsidRPr="00FB5BC8">
        <w:rPr>
          <w:rFonts w:ascii="Times New Roman" w:eastAsia="MS Gothic" w:hAnsi="Times New Roman" w:cs="Times New Roman"/>
        </w:rPr>
        <w:t>.</w:t>
      </w:r>
    </w:p>
    <w:p w:rsidR="002D6813" w:rsidRDefault="002D6813" w:rsidP="002D6813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474E31EB" wp14:editId="1DDDD599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423035" cy="2492375"/>
            <wp:effectExtent l="19050" t="0" r="5715" b="0"/>
            <wp:wrapTight wrapText="bothSides">
              <wp:wrapPolygon edited="0">
                <wp:start x="-289" y="0"/>
                <wp:lineTo x="-289" y="21462"/>
                <wp:lineTo x="21687" y="21462"/>
                <wp:lineTo x="21687" y="0"/>
                <wp:lineTo x="-289" y="0"/>
              </wp:wrapPolygon>
            </wp:wrapTight>
            <wp:docPr id="1723" name="Рисунок 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6813" w:rsidRDefault="002D6813" w:rsidP="00C428CE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>Ученики принесли свои любимые книги, поучаствовали в викторине и выполняли занимательные задания.</w:t>
      </w:r>
      <w:r w:rsidR="00C961E6">
        <w:rPr>
          <w:rFonts w:ascii="Times New Roman" w:hAnsi="Times New Roman" w:cs="Times New Roman"/>
        </w:rPr>
        <w:t xml:space="preserve"> </w:t>
      </w:r>
      <w:r w:rsidRPr="00FB5BC8">
        <w:rPr>
          <w:rFonts w:ascii="Times New Roman" w:hAnsi="Times New Roman" w:cs="Times New Roman"/>
        </w:rPr>
        <w:t>Среди 1-3 классов прошел конкурс чтецов, на котором ребята рассказывали стихотворения Агнии Барто. А иллюстрации нарисованные к ним стали экспонатами выставки на первом этаже</w:t>
      </w:r>
      <w:r w:rsidRPr="00FB5BC8">
        <w:rPr>
          <w:rFonts w:ascii="Times New Roman" w:eastAsia="MS Gothic" w:hAnsi="Times New Roman" w:cs="Times New Roman"/>
        </w:rPr>
        <w:t xml:space="preserve">. </w:t>
      </w:r>
      <w:r w:rsidRPr="00FB5BC8">
        <w:rPr>
          <w:rFonts w:ascii="Times New Roman" w:hAnsi="Times New Roman" w:cs="Times New Roman"/>
        </w:rPr>
        <w:t xml:space="preserve">Ребята из четвертых классов устроили настоящий литературный поединок. Голосами ребят оживали сказочные и литературные герои. Они уносили нас то на просторы родных полей, то отправляли в блокадный Ленинград, то в сказочные миры. Сколько удивительных талантов раскрыл для нас конкурс "Живая проза". Волна  конкурса чтецов дошла и до воспитанников детского сада "Галактика". На  онлайн-конкурсе "Стихи Агнии Барто" малыши  порадовали нас своими выступлениями.  А в это время на просторах инстаграм проходила онлайн-акция "Угадай героя", которая заставила ребят и взрослых поломать голову над вопросом: " А  кто же это?" </w:t>
      </w:r>
    </w:p>
    <w:p w:rsidR="002D6813" w:rsidRDefault="002D6813" w:rsidP="00C428CE">
      <w:pPr>
        <w:spacing w:after="0" w:line="360" w:lineRule="auto"/>
        <w:ind w:left="567" w:right="423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>В группах продленного дня, участники игры "Угадай</w:t>
      </w:r>
      <w:r>
        <w:rPr>
          <w:rFonts w:ascii="Times New Roman" w:hAnsi="Times New Roman" w:cs="Times New Roman"/>
        </w:rPr>
        <w:t>,</w:t>
      </w:r>
      <w:r w:rsidRPr="00FB5BC8">
        <w:rPr>
          <w:rFonts w:ascii="Times New Roman" w:hAnsi="Times New Roman" w:cs="Times New Roman"/>
        </w:rPr>
        <w:t xml:space="preserve"> кто ты?", задавались тем же вопросом. </w:t>
      </w:r>
      <w:r w:rsidRPr="00FB5BC8">
        <w:rPr>
          <w:rFonts w:ascii="Times New Roman" w:hAnsi="Times New Roman" w:cs="Times New Roman"/>
          <w:noProof/>
        </w:rPr>
        <w:t xml:space="preserve">Четвёртый  день недели читательской грамотности был посвящен Дню Театра.  Замечательные инсценировки к стихотворениям А.Барто на онлайн- конкурс подготовили учащиеся 1-2 классов! Ученики 3-4 классов разыграли на сцене настоящие театральные представления с чудесными превращениями. </w:t>
      </w:r>
    </w:p>
    <w:p w:rsidR="002D6813" w:rsidRDefault="00C428CE" w:rsidP="002D6813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</w:t>
      </w:r>
      <w:r w:rsidR="002D6813" w:rsidRPr="00FB5BC8">
        <w:rPr>
          <w:rFonts w:ascii="Times New Roman" w:hAnsi="Times New Roman" w:cs="Times New Roman"/>
          <w:noProof/>
        </w:rPr>
        <w:t xml:space="preserve">Все юные актёры точно сумели передать характеры своих героев! На уроке литературного чтения ребята успели поработать на платформе Учи.ру. Во вкладке «Литературный кружок» выполняли тесты к изучаемым произведениям. </w:t>
      </w:r>
      <w:r w:rsidR="002D6813" w:rsidRPr="00FB5BC8">
        <w:rPr>
          <w:rFonts w:ascii="Times New Roman" w:hAnsi="Times New Roman" w:cs="Times New Roman"/>
        </w:rPr>
        <w:t xml:space="preserve">Последний день "Недели читательской </w:t>
      </w:r>
      <w:r w:rsidR="002D6813" w:rsidRPr="00FB5BC8">
        <w:rPr>
          <w:rFonts w:ascii="Times New Roman" w:hAnsi="Times New Roman" w:cs="Times New Roman"/>
        </w:rPr>
        <w:lastRenderedPageBreak/>
        <w:t>грамотности" запомнился увлекательным литературным квестом среди учеников 2,3,4 классов.</w:t>
      </w:r>
      <w:r w:rsidR="00C961E6">
        <w:rPr>
          <w:rFonts w:ascii="Times New Roman" w:hAnsi="Times New Roman" w:cs="Times New Roman"/>
        </w:rPr>
        <w:t xml:space="preserve"> </w:t>
      </w:r>
      <w:r w:rsidR="002D6813" w:rsidRPr="00FB5BC8">
        <w:rPr>
          <w:rFonts w:ascii="Times New Roman" w:hAnsi="Times New Roman" w:cs="Times New Roman"/>
        </w:rPr>
        <w:t xml:space="preserve">Ребята вспоминали сказки, пословицы, разгадывали головоломки, угадывали героев известных литературных произведений. Задания были разнообразными, интересными и соответствовали возрасту и знаниям детей. Некоторые ребята попробовали себя в роли настоящих сказочников в онлайн-конкурсе "Расскажи сказку". Это было увлекательное путешествие в мир литературы. </w:t>
      </w:r>
    </w:p>
    <w:p w:rsidR="002D6813" w:rsidRPr="00FB5BC8" w:rsidRDefault="002D6813" w:rsidP="002D6813">
      <w:pPr>
        <w:spacing w:line="360" w:lineRule="auto"/>
        <w:ind w:left="567" w:right="423" w:hanging="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>«Неделя</w:t>
      </w:r>
      <w:r w:rsidRPr="00FB5BC8">
        <w:rPr>
          <w:rFonts w:ascii="Times New Roman" w:hAnsi="Times New Roman" w:cs="Times New Roman"/>
          <w:b/>
          <w:i/>
        </w:rPr>
        <w:t xml:space="preserve"> финансовой  грамотности»</w:t>
      </w:r>
    </w:p>
    <w:p w:rsidR="002D6813" w:rsidRPr="00FB5BC8" w:rsidRDefault="002D6813" w:rsidP="00C428CE">
      <w:pPr>
        <w:spacing w:after="0" w:line="360" w:lineRule="auto"/>
        <w:ind w:left="567" w:right="423" w:firstLine="284"/>
        <w:jc w:val="both"/>
        <w:rPr>
          <w:rFonts w:ascii="Times New Roman" w:hAnsi="Times New Roman" w:cs="Times New Roman"/>
        </w:rPr>
      </w:pPr>
      <w:r w:rsidRPr="00FB5BC8">
        <w:rPr>
          <w:rFonts w:ascii="Times New Roman" w:hAnsi="Times New Roman" w:cs="Times New Roman"/>
        </w:rPr>
        <w:t xml:space="preserve">На школьной линейке активы классов получили маршрутные листы, познакомились с программой недели и новой школьной валютой -"галактикой". Все активно стали участвовать в конкурсе уникальных копилок " Наша копилка лучше всех". Ребята нарисовали рисунки и плакаты, составили коллажи, чтоб выразить своё представление о мире финансов. Каждый класс сделал свою копилку. Копилки стали пополняться валютой - галактиками. Первоклассникам были предложены ребусы с числами. Для 2 классов были подготовлены ребусы по финансам, экономике и программированию. Для каждой команды 3 и 4 классов были подготовлены задачи по теме "Цена, количество, стоимость", в которых ребята не допустили ни одной ошибки. Но кроссворды были очень непростыми. Школьная выставка рисунков, плакатов и коллажей "Мир финансов глазами детей" заинтересовала ребят. </w:t>
      </w:r>
      <w:r>
        <w:rPr>
          <w:rFonts w:ascii="Times New Roman" w:hAnsi="Times New Roman" w:cs="Times New Roman"/>
        </w:rPr>
        <w:t>В группах</w:t>
      </w:r>
      <w:r w:rsidRPr="00FB5BC8">
        <w:rPr>
          <w:rFonts w:ascii="Times New Roman" w:hAnsi="Times New Roman" w:cs="Times New Roman"/>
        </w:rPr>
        <w:t xml:space="preserve"> продлённого дня учащиеся  1-2 классов изучали азы финансовой грамотности со Смешариками и азбуку денег с тётушкой Совой. В рекреации 2 этажа состоялась выставка поделок из вторичного сырья "Чудеса для людей из ненужных вещей". А команды 4 классов играли в новую финансовую игру "ГородТриПять". Ребята в течение всей недели финансовой грамотности обдумывали каждый свой шаг, принимали серьёзные, взрослые решения: потратить деньги сейчас или же отложить и накопить на более стоящий объект. Также учащиеся демонстрировали свои знания в области русского языка, математики, литературы, музыки, отвечая на вопросы ячейки "Quiz". За верные ответы школьники могли заработать галактики своей команде. Игра учит копить деньги, правильно их распределять, имеет метапредметную связь с русским языком, математикой и другими </w:t>
      </w:r>
      <w:r w:rsidRPr="00FB5BC8">
        <w:rPr>
          <w:rFonts w:ascii="Times New Roman" w:hAnsi="Times New Roman" w:cs="Times New Roman"/>
        </w:rPr>
        <w:lastRenderedPageBreak/>
        <w:t xml:space="preserve">школьными предметами. Так же, для учеников нашего Лицея был проведён Квест «Экономический калейдоскоп», где учащиеся решали задания различной сложности на логику, мышление и сообразительность. Неделю завершила игра «Финансовые советники», в ходе которой  учащиеся анализировали семейный бюджет разных семей и давали свои советы по экономии и сокращению семейного бюджета. И даже сосчитали, какую сумму можно сэкономить. </w:t>
      </w:r>
    </w:p>
    <w:p w:rsidR="002D6813" w:rsidRPr="00FB5BC8" w:rsidRDefault="00C428CE" w:rsidP="00C428CE">
      <w:pPr>
        <w:spacing w:after="0" w:line="360" w:lineRule="auto"/>
        <w:ind w:left="567" w:right="423" w:hanging="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D6813" w:rsidRPr="00FB5BC8">
        <w:rPr>
          <w:rFonts w:ascii="Times New Roman" w:hAnsi="Times New Roman" w:cs="Times New Roman"/>
        </w:rPr>
        <w:t>Учащиеся начальной школы были погружены во взрослый мир финансов. В течение всей недели школьники старательно выполняли каждое зада</w:t>
      </w:r>
      <w:r>
        <w:rPr>
          <w:rFonts w:ascii="Times New Roman" w:hAnsi="Times New Roman" w:cs="Times New Roman"/>
        </w:rPr>
        <w:t>ние, чтобы заработать заветные «Г</w:t>
      </w:r>
      <w:r w:rsidR="002D6813" w:rsidRPr="00FB5BC8">
        <w:rPr>
          <w:rFonts w:ascii="Times New Roman" w:hAnsi="Times New Roman" w:cs="Times New Roman"/>
        </w:rPr>
        <w:t>алактики</w:t>
      </w:r>
      <w:r>
        <w:rPr>
          <w:rFonts w:ascii="Times New Roman" w:hAnsi="Times New Roman" w:cs="Times New Roman"/>
        </w:rPr>
        <w:t>»</w:t>
      </w:r>
      <w:r w:rsidR="002D6813" w:rsidRPr="00FB5BC8">
        <w:rPr>
          <w:rFonts w:ascii="Times New Roman" w:hAnsi="Times New Roman" w:cs="Times New Roman"/>
        </w:rPr>
        <w:t xml:space="preserve">. Победителями стали те классы, у которых было больше всего накоплений. Интрига сохранялась до самого конца! Ведь на линейке подводились итоги конкурса видеороликов "Время даром не теряй, рекламный ролик создавай!". Это было одним из сложных заданий и за него классы заработали сразу 3 галактики. Жюри было просто в восторге от креативных видео. </w:t>
      </w:r>
    </w:p>
    <w:p w:rsidR="002D6813" w:rsidRPr="00554079" w:rsidRDefault="00C961E6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</w:t>
      </w:r>
      <w:r w:rsidR="002D6813" w:rsidRPr="00554079">
        <w:rPr>
          <w:rFonts w:ascii="Times New Roman" w:eastAsia="Times New Roman" w:hAnsi="Times New Roman" w:cs="Times New Roman"/>
          <w:szCs w:val="24"/>
          <w:lang w:eastAsia="ru-RU"/>
        </w:rPr>
        <w:t xml:space="preserve">Так же насыщенно прошла и завершающая в этом учебном году </w:t>
      </w:r>
      <w:r w:rsidR="002D6813" w:rsidRPr="00554079">
        <w:rPr>
          <w:rFonts w:ascii="Times New Roman" w:eastAsia="Times New Roman" w:hAnsi="Times New Roman" w:cs="Times New Roman"/>
          <w:b/>
          <w:i/>
          <w:szCs w:val="24"/>
          <w:lang w:eastAsia="ru-RU"/>
        </w:rPr>
        <w:t>неделя экологического и аэрокосмического направления</w:t>
      </w:r>
      <w:r w:rsidR="002D6813" w:rsidRPr="00554079">
        <w:rPr>
          <w:rFonts w:ascii="Times New Roman" w:eastAsia="Times New Roman" w:hAnsi="Times New Roman" w:cs="Times New Roman"/>
          <w:szCs w:val="24"/>
          <w:lang w:eastAsia="ru-RU"/>
        </w:rPr>
        <w:t>, где основной целью ставилось формирование естественно - научной грамотности. Участие на этой предметной неделе принял весь Лицей. Главным значимым событием для начальной школы было проведение Межрегиональной научно-практической конференции «Космос начинается с Земли», которая прошла 14 апреля.</w:t>
      </w:r>
      <w:r w:rsidR="002D6813"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 xml:space="preserve"> Конференция собрала 44 участника из  регионов Российской Федерации: Санкт-Петербурга, Казани, Уфы,  Кемерово, Троицка, Новокузнецка, Ульяновска.</w:t>
      </w:r>
    </w:p>
    <w:p w:rsidR="002D6813" w:rsidRPr="00554079" w:rsidRDefault="00C961E6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Cs w:val="24"/>
          <w:bdr w:val="none" w:sz="0" w:space="0" w:color="auto" w:frame="1"/>
          <w:lang w:eastAsia="ru-RU"/>
        </w:rPr>
        <w:t xml:space="preserve">       </w:t>
      </w:r>
      <w:r w:rsidR="002D6813" w:rsidRPr="00554079">
        <w:rPr>
          <w:rFonts w:ascii="Times New Roman" w:eastAsia="Times New Roman" w:hAnsi="Times New Roman" w:cs="Times New Roman"/>
          <w:color w:val="1F1F1F"/>
          <w:szCs w:val="24"/>
          <w:bdr w:val="none" w:sz="0" w:space="0" w:color="auto" w:frame="1"/>
          <w:lang w:eastAsia="ru-RU"/>
        </w:rPr>
        <w:t>В роли жюри выступили представители ведущих ВУЗов г. Казани, педагоги  MБOУ «Лицей №35 – образовательный центр «Галактика», учащиеся инженерного класса МБОУ "Лицей №35".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1F1F1F"/>
          <w:szCs w:val="24"/>
          <w:bdr w:val="none" w:sz="0" w:space="0" w:color="auto" w:frame="1"/>
          <w:lang w:eastAsia="ru-RU"/>
        </w:rPr>
        <w:t xml:space="preserve">Основные задачи Конференции — содействовать: расширению научного кругозора обучающихся, вовлечению обучающихся в исследовательскую деятельность, приобщению к решению задач, имеющих практическое значение для развития науки; развитию навыков творческой работы, умения самостоятельно ставить и решать задачи исследовательского и </w:t>
      </w:r>
      <w:r w:rsidRPr="00554079">
        <w:rPr>
          <w:rFonts w:ascii="Times New Roman" w:eastAsia="Times New Roman" w:hAnsi="Times New Roman" w:cs="Times New Roman"/>
          <w:color w:val="1F1F1F"/>
          <w:szCs w:val="24"/>
          <w:bdr w:val="none" w:sz="0" w:space="0" w:color="auto" w:frame="1"/>
          <w:lang w:eastAsia="ru-RU"/>
        </w:rPr>
        <w:lastRenderedPageBreak/>
        <w:t>поискового характера; поиску и поддержке талантливой молодежи, склонной к научному и техническому творчеству.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shd w:val="clear" w:color="auto" w:fill="FFFFFF"/>
          <w:lang w:eastAsia="ru-RU"/>
        </w:rPr>
        <w:t>Участники представили свои работы на 7 секциях: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Модель летательных аппаратов, космических объектов и др;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Планеты, звезды, галактики, астероиды;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Космос землянам. Здоровье землянина – основа выживания Земли;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«Готовлюсь стать космонавтом!»;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Неизведанное в космосе;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 Орбитальная станция – место встречи космических кораблей;</w:t>
      </w:r>
    </w:p>
    <w:p w:rsidR="002D6813" w:rsidRPr="00554079" w:rsidRDefault="002D6813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- Мой космический корабль.</w:t>
      </w:r>
    </w:p>
    <w:p w:rsidR="002D6813" w:rsidRPr="00554079" w:rsidRDefault="00A50D77" w:rsidP="002D6813">
      <w:pPr>
        <w:spacing w:after="0" w:line="360" w:lineRule="auto"/>
        <w:ind w:left="567" w:right="423"/>
        <w:jc w:val="both"/>
        <w:textAlignment w:val="baseline"/>
        <w:rPr>
          <w:rFonts w:eastAsia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 xml:space="preserve">       </w:t>
      </w:r>
      <w:r w:rsidR="002D6813" w:rsidRPr="00554079">
        <w:rPr>
          <w:rFonts w:ascii="Times New Roman" w:eastAsia="Times New Roman" w:hAnsi="Times New Roman" w:cs="Times New Roman"/>
          <w:color w:val="000000"/>
          <w:szCs w:val="24"/>
          <w:bdr w:val="none" w:sz="0" w:space="0" w:color="auto" w:frame="1"/>
          <w:lang w:eastAsia="ru-RU"/>
        </w:rPr>
        <w:t>Все представленные работы получили высокую оценку от членов жюри. Все участники были награждены дипломами, а руководители - Благодарственными письмами. С протоколом конференции можно ознакомиться на сайте нашего Лицея.</w:t>
      </w:r>
    </w:p>
    <w:p w:rsidR="002D6813" w:rsidRDefault="00C961E6" w:rsidP="00C961E6">
      <w:pPr>
        <w:shd w:val="clear" w:color="auto" w:fill="FFFFFF"/>
        <w:spacing w:after="0" w:line="360" w:lineRule="auto"/>
        <w:ind w:left="567" w:right="423" w:hanging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</w:t>
      </w:r>
      <w:r w:rsidR="002D6813" w:rsidRPr="00FB5BC8">
        <w:rPr>
          <w:rFonts w:ascii="Times New Roman" w:eastAsia="Times New Roman" w:hAnsi="Times New Roman" w:cs="Times New Roman"/>
          <w:szCs w:val="24"/>
          <w:lang w:eastAsia="ru-RU"/>
        </w:rPr>
        <w:t xml:space="preserve">Хочется вспомнить слова Пикассо: «Каждый ребенок – художник.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  <w:r w:rsidR="002D6813" w:rsidRPr="00FB5BC8">
        <w:rPr>
          <w:rFonts w:ascii="Times New Roman" w:eastAsia="Times New Roman" w:hAnsi="Times New Roman" w:cs="Times New Roman"/>
          <w:szCs w:val="24"/>
          <w:lang w:eastAsia="ru-RU"/>
        </w:rPr>
        <w:t xml:space="preserve">Трудность в том, чтобы остаться художником, выйдя из детского возраста». Мы уверены, наши дети останутся художникам, и напишут неповторимую картину лучшего будущего. </w:t>
      </w:r>
    </w:p>
    <w:p w:rsidR="002D6813" w:rsidRDefault="002D6813" w:rsidP="002D6813">
      <w:pPr>
        <w:shd w:val="clear" w:color="auto" w:fill="FFFFFF"/>
        <w:spacing w:after="0" w:line="360" w:lineRule="auto"/>
        <w:ind w:left="567" w:right="423" w:firstLine="708"/>
        <w:jc w:val="center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eastAsia="ru-RU"/>
        </w:rPr>
      </w:pPr>
    </w:p>
    <w:p w:rsidR="0068116E" w:rsidRDefault="0068116E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68116E" w:rsidRDefault="0068116E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261DD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hd w:val="clear" w:color="auto" w:fill="FFFFFF"/>
        <w:spacing w:after="0" w:line="360" w:lineRule="auto"/>
        <w:ind w:left="567" w:right="423" w:firstLine="708"/>
        <w:jc w:val="center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eastAsia="ru-RU"/>
        </w:rPr>
      </w:pPr>
      <w:r w:rsidRPr="004A4019"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eastAsia="ru-RU"/>
        </w:rPr>
        <w:lastRenderedPageBreak/>
        <w:t>Основное и среднее общее образование</w:t>
      </w:r>
    </w:p>
    <w:p w:rsidR="00CF631F" w:rsidRDefault="00CF631F" w:rsidP="00CF631F">
      <w:pPr>
        <w:shd w:val="clear" w:color="auto" w:fill="FFFFFF"/>
        <w:spacing w:after="0" w:line="360" w:lineRule="auto"/>
        <w:ind w:left="567" w:right="423" w:firstLine="708"/>
        <w:jc w:val="center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eastAsia="ru-RU"/>
        </w:rPr>
      </w:pPr>
    </w:p>
    <w:tbl>
      <w:tblPr>
        <w:tblStyle w:val="ad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CF631F" w:rsidTr="00804C84">
        <w:tc>
          <w:tcPr>
            <w:tcW w:w="4644" w:type="dxa"/>
          </w:tcPr>
          <w:p w:rsidR="00CF631F" w:rsidRPr="005F4FFB" w:rsidRDefault="00CF631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F4FFB">
              <w:rPr>
                <w:rFonts w:ascii="Times New Roman" w:hAnsi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FB">
              <w:rPr>
                <w:rFonts w:ascii="Times New Roman" w:hAnsi="Times New Roman"/>
                <w:sz w:val="24"/>
                <w:szCs w:val="24"/>
              </w:rPr>
              <w:t>придает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4FFB">
              <w:rPr>
                <w:rFonts w:ascii="Times New Roman" w:hAnsi="Times New Roman"/>
                <w:sz w:val="24"/>
                <w:szCs w:val="24"/>
              </w:rPr>
              <w:t>человеку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5F4FFB">
              <w:rPr>
                <w:rFonts w:ascii="Times New Roman" w:hAnsi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631F" w:rsidRDefault="00CF631F" w:rsidP="00804C84">
            <w:pPr>
              <w:pStyle w:val="a3"/>
              <w:rPr>
                <w:rFonts w:asciiTheme="majorHAnsi" w:hAnsiTheme="majorHAnsi"/>
                <w:b/>
                <w:color w:val="4F81BD" w:themeColor="accent1"/>
                <w:sz w:val="32"/>
                <w:szCs w:val="3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Pr="005F4FFB">
              <w:rPr>
                <w:rFonts w:ascii="Times New Roman" w:hAnsi="Times New Roman"/>
                <w:sz w:val="24"/>
                <w:szCs w:val="24"/>
              </w:rPr>
              <w:t>Д.Дидро</w:t>
            </w:r>
          </w:p>
        </w:tc>
      </w:tr>
    </w:tbl>
    <w:p w:rsidR="00CF631F" w:rsidRPr="004A4019" w:rsidRDefault="00CF631F" w:rsidP="00CF631F">
      <w:pPr>
        <w:shd w:val="clear" w:color="auto" w:fill="FFFFFF"/>
        <w:spacing w:after="0" w:line="360" w:lineRule="auto"/>
        <w:ind w:left="567" w:right="423" w:firstLine="708"/>
        <w:jc w:val="center"/>
        <w:rPr>
          <w:rFonts w:asciiTheme="majorHAnsi" w:hAnsiTheme="majorHAnsi" w:cs="Times New Roman"/>
          <w:b/>
          <w:color w:val="4F81BD" w:themeColor="accent1"/>
          <w:sz w:val="32"/>
          <w:szCs w:val="32"/>
        </w:rPr>
      </w:pPr>
    </w:p>
    <w:p w:rsidR="00CF631F" w:rsidRPr="00081652" w:rsidRDefault="00CF631F" w:rsidP="00CF631F">
      <w:pPr>
        <w:pStyle w:val="a3"/>
        <w:spacing w:line="360" w:lineRule="auto"/>
        <w:ind w:left="567" w:right="423" w:firstLine="567"/>
        <w:jc w:val="both"/>
        <w:rPr>
          <w:rFonts w:ascii="Times New Roman" w:hAnsi="Times New Roman"/>
          <w:sz w:val="24"/>
          <w:szCs w:val="24"/>
        </w:rPr>
      </w:pPr>
      <w:r w:rsidRPr="00081652">
        <w:rPr>
          <w:rFonts w:ascii="Times New Roman" w:hAnsi="Times New Roman"/>
          <w:sz w:val="24"/>
          <w:szCs w:val="24"/>
        </w:rPr>
        <w:t>На уровне основного общего образования в лицее реализуются программы углубленного изучения отдельных предметов: математики, химии, русского языка, английского языка. Особое внимание уделяется расширению практико-ориентированной части содержания изучаемого материала, формированию умений применять изучаемый материал в повседневной жизненной ситуации. Специальные учебные курсы, изучаемые в 5-9-х классах направлены на формирование функциональной грамотности обучающихся и развитие метапредметных компетенций,  логического, технического, исследовательского, конструктивного и творческого мышления.</w:t>
      </w:r>
    </w:p>
    <w:p w:rsidR="00CF631F" w:rsidRPr="002C098B" w:rsidRDefault="00E261DD" w:rsidP="00CF631F">
      <w:pPr>
        <w:pStyle w:val="a3"/>
        <w:spacing w:line="360" w:lineRule="auto"/>
        <w:ind w:left="567" w:right="42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F631F" w:rsidRPr="00513B1C">
        <w:rPr>
          <w:rFonts w:ascii="Times New Roman" w:hAnsi="Times New Roman"/>
          <w:sz w:val="24"/>
          <w:szCs w:val="24"/>
        </w:rPr>
        <w:t>В 10-11 классах реализуется основная образовательная программа</w:t>
      </w:r>
      <w:r w:rsidR="00CF631F" w:rsidRPr="002C098B">
        <w:rPr>
          <w:rFonts w:ascii="Times New Roman" w:hAnsi="Times New Roman"/>
          <w:sz w:val="24"/>
          <w:szCs w:val="24"/>
        </w:rPr>
        <w:t xml:space="preserve"> среднего общего образования. </w:t>
      </w:r>
    </w:p>
    <w:p w:rsidR="00CF631F" w:rsidRPr="002C098B" w:rsidRDefault="00CF631F" w:rsidP="00CF631F">
      <w:pPr>
        <w:pStyle w:val="a3"/>
        <w:spacing w:line="360" w:lineRule="auto"/>
        <w:ind w:left="567" w:right="423" w:firstLine="567"/>
        <w:jc w:val="both"/>
        <w:rPr>
          <w:rFonts w:ascii="Times New Roman" w:hAnsi="Times New Roman"/>
          <w:sz w:val="24"/>
          <w:szCs w:val="24"/>
        </w:rPr>
      </w:pPr>
      <w:r w:rsidRPr="002C098B">
        <w:rPr>
          <w:rFonts w:ascii="Times New Roman" w:hAnsi="Times New Roman"/>
          <w:sz w:val="24"/>
          <w:szCs w:val="24"/>
        </w:rPr>
        <w:t xml:space="preserve">Проведен анализ успеваемости </w:t>
      </w:r>
      <w:r>
        <w:rPr>
          <w:rFonts w:ascii="Times New Roman" w:hAnsi="Times New Roman"/>
          <w:sz w:val="24"/>
          <w:szCs w:val="24"/>
        </w:rPr>
        <w:t>и качества знаний по итогам 2021/22</w:t>
      </w:r>
      <w:r w:rsidRPr="002C098B">
        <w:rPr>
          <w:rFonts w:ascii="Times New Roman" w:hAnsi="Times New Roman"/>
          <w:sz w:val="24"/>
          <w:szCs w:val="24"/>
        </w:rPr>
        <w:t xml:space="preserve"> учебного</w:t>
      </w:r>
      <w:r w:rsidRPr="002C098B">
        <w:rPr>
          <w:rFonts w:ascii="Times New Roman" w:hAnsi="Times New Roman"/>
          <w:spacing w:val="-50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года. Приведенная статистика показывает, что положительная динамика успешного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освоения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основных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образовательных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программ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сохраняется,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при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этом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стабильно</w:t>
      </w:r>
      <w:r w:rsidRPr="002C098B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растет</w:t>
      </w:r>
      <w:r w:rsidRPr="002C098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C098B">
        <w:rPr>
          <w:rFonts w:ascii="Times New Roman" w:hAnsi="Times New Roman"/>
          <w:sz w:val="24"/>
          <w:szCs w:val="24"/>
        </w:rPr>
        <w:t>количество обучающихся Лицея.</w:t>
      </w:r>
    </w:p>
    <w:p w:rsidR="00CF631F" w:rsidRPr="00571EBA" w:rsidRDefault="00CF631F" w:rsidP="00CF631F">
      <w:pPr>
        <w:pStyle w:val="310"/>
        <w:spacing w:before="139"/>
        <w:ind w:left="0"/>
        <w:jc w:val="center"/>
        <w:rPr>
          <w:color w:val="4F81BD" w:themeColor="accent1"/>
          <w:sz w:val="32"/>
          <w:szCs w:val="32"/>
          <w:lang w:val="tt-RU" w:eastAsia="ru-RU"/>
        </w:rPr>
      </w:pPr>
      <w:r w:rsidRPr="00571EBA">
        <w:rPr>
          <w:lang w:val="tt-RU" w:eastAsia="ru-RU"/>
        </w:rPr>
        <w:t>Результатавность работы школы за учебный год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371"/>
        <w:gridCol w:w="1442"/>
        <w:gridCol w:w="1449"/>
        <w:gridCol w:w="1449"/>
        <w:gridCol w:w="1678"/>
        <w:gridCol w:w="1508"/>
      </w:tblGrid>
      <w:tr w:rsidR="00CF631F" w:rsidTr="00804C84">
        <w:trPr>
          <w:trHeight w:val="192"/>
        </w:trPr>
        <w:tc>
          <w:tcPr>
            <w:tcW w:w="1419" w:type="dxa"/>
            <w:vMerge w:val="restart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Класс</w:t>
            </w:r>
          </w:p>
        </w:tc>
        <w:tc>
          <w:tcPr>
            <w:tcW w:w="4570" w:type="dxa"/>
            <w:gridSpan w:val="3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Количество учащихся с отметкой</w:t>
            </w:r>
          </w:p>
        </w:tc>
        <w:tc>
          <w:tcPr>
            <w:tcW w:w="1678" w:type="dxa"/>
            <w:vMerge w:val="restart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 xml:space="preserve">Успеваемость % </w:t>
            </w:r>
          </w:p>
        </w:tc>
        <w:tc>
          <w:tcPr>
            <w:tcW w:w="1535" w:type="dxa"/>
            <w:vMerge w:val="restart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Качество %</w:t>
            </w:r>
          </w:p>
        </w:tc>
      </w:tr>
      <w:tr w:rsidR="00CF631F" w:rsidTr="00804C84">
        <w:trPr>
          <w:trHeight w:val="192"/>
        </w:trPr>
        <w:tc>
          <w:tcPr>
            <w:tcW w:w="1419" w:type="dxa"/>
            <w:vMerge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</w:p>
        </w:tc>
        <w:tc>
          <w:tcPr>
            <w:tcW w:w="1522" w:type="dxa"/>
          </w:tcPr>
          <w:p w:rsidR="00CF631F" w:rsidRDefault="00CF631F" w:rsidP="00804C84">
            <w:pPr>
              <w:spacing w:line="360" w:lineRule="auto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“5”</w:t>
            </w:r>
          </w:p>
        </w:tc>
        <w:tc>
          <w:tcPr>
            <w:tcW w:w="1524" w:type="dxa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“4 и 5”</w:t>
            </w:r>
          </w:p>
        </w:tc>
        <w:tc>
          <w:tcPr>
            <w:tcW w:w="1524" w:type="dxa"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  <w:r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  <w:t>“3”</w:t>
            </w:r>
          </w:p>
        </w:tc>
        <w:tc>
          <w:tcPr>
            <w:tcW w:w="1678" w:type="dxa"/>
            <w:vMerge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</w:p>
        </w:tc>
        <w:tc>
          <w:tcPr>
            <w:tcW w:w="1535" w:type="dxa"/>
            <w:vMerge/>
          </w:tcPr>
          <w:p w:rsidR="00CF631F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b/>
                <w:szCs w:val="24"/>
                <w:lang w:val="tt-RU" w:eastAsia="ru-RU"/>
              </w:rPr>
            </w:pPr>
          </w:p>
        </w:tc>
      </w:tr>
      <w:tr w:rsidR="00CF631F" w:rsidRPr="002C098B" w:rsidTr="00804C84">
        <w:trPr>
          <w:trHeight w:val="384"/>
        </w:trPr>
        <w:tc>
          <w:tcPr>
            <w:tcW w:w="1419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5-9</w:t>
            </w:r>
          </w:p>
        </w:tc>
        <w:tc>
          <w:tcPr>
            <w:tcW w:w="1522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40</w:t>
            </w:r>
          </w:p>
        </w:tc>
        <w:tc>
          <w:tcPr>
            <w:tcW w:w="1524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464</w:t>
            </w:r>
          </w:p>
        </w:tc>
        <w:tc>
          <w:tcPr>
            <w:tcW w:w="1524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418</w:t>
            </w:r>
          </w:p>
        </w:tc>
        <w:tc>
          <w:tcPr>
            <w:tcW w:w="1678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100</w:t>
            </w:r>
          </w:p>
        </w:tc>
        <w:tc>
          <w:tcPr>
            <w:tcW w:w="1535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54,66</w:t>
            </w:r>
          </w:p>
        </w:tc>
      </w:tr>
      <w:tr w:rsidR="00CF631F" w:rsidRPr="002C098B" w:rsidTr="00804C84">
        <w:trPr>
          <w:trHeight w:val="369"/>
        </w:trPr>
        <w:tc>
          <w:tcPr>
            <w:tcW w:w="1419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10-11</w:t>
            </w:r>
          </w:p>
        </w:tc>
        <w:tc>
          <w:tcPr>
            <w:tcW w:w="1522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7</w:t>
            </w:r>
          </w:p>
        </w:tc>
        <w:tc>
          <w:tcPr>
            <w:tcW w:w="1524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55</w:t>
            </w:r>
          </w:p>
        </w:tc>
        <w:tc>
          <w:tcPr>
            <w:tcW w:w="1524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99</w:t>
            </w:r>
          </w:p>
        </w:tc>
        <w:tc>
          <w:tcPr>
            <w:tcW w:w="1678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100</w:t>
            </w:r>
          </w:p>
        </w:tc>
        <w:tc>
          <w:tcPr>
            <w:tcW w:w="1535" w:type="dxa"/>
          </w:tcPr>
          <w:p w:rsidR="00CF631F" w:rsidRPr="002C098B" w:rsidRDefault="00CF631F" w:rsidP="00804C84">
            <w:pPr>
              <w:spacing w:line="360" w:lineRule="auto"/>
              <w:jc w:val="center"/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</w:pPr>
            <w:r w:rsidRPr="002C098B">
              <w:rPr>
                <w:rFonts w:asciiTheme="majorHAnsi" w:eastAsia="Times New Roman" w:hAnsiTheme="majorHAnsi" w:cs="Times New Roman"/>
                <w:szCs w:val="24"/>
                <w:lang w:val="tt-RU" w:eastAsia="ru-RU"/>
              </w:rPr>
              <w:t>38,51</w:t>
            </w:r>
          </w:p>
        </w:tc>
      </w:tr>
    </w:tbl>
    <w:p w:rsidR="00CF631F" w:rsidRDefault="00CF631F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E261DD" w:rsidRDefault="00E261DD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E261DD" w:rsidRDefault="00E261DD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E261DD" w:rsidRDefault="00E261DD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E261DD" w:rsidRDefault="00E261DD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91364C" w:rsidRDefault="0091364C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</w:p>
    <w:p w:rsidR="00CF631F" w:rsidRDefault="00CF631F" w:rsidP="00CF631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szCs w:val="24"/>
          <w:lang w:val="tt-RU" w:eastAsia="ru-RU"/>
        </w:rPr>
      </w:pPr>
      <w:r w:rsidRPr="00A25F4F">
        <w:rPr>
          <w:rFonts w:asciiTheme="majorHAnsi" w:eastAsia="Times New Roman" w:hAnsiTheme="majorHAnsi" w:cs="Times New Roman"/>
          <w:b/>
          <w:szCs w:val="24"/>
          <w:lang w:val="tt-RU" w:eastAsia="ru-RU"/>
        </w:rPr>
        <w:t xml:space="preserve">Результатавность работы школы за </w:t>
      </w:r>
      <w:r>
        <w:rPr>
          <w:rFonts w:asciiTheme="majorHAnsi" w:eastAsia="Times New Roman" w:hAnsiTheme="majorHAnsi" w:cs="Times New Roman"/>
          <w:b/>
          <w:szCs w:val="24"/>
          <w:lang w:val="tt-RU" w:eastAsia="ru-RU"/>
        </w:rPr>
        <w:t xml:space="preserve"> последние 3 года 5-9 классы</w:t>
      </w:r>
    </w:p>
    <w:p w:rsidR="00CF631F" w:rsidRDefault="00CF631F" w:rsidP="00CF631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szCs w:val="24"/>
          <w:lang w:val="tt-RU" w:eastAsia="ru-RU"/>
        </w:rPr>
      </w:pPr>
    </w:p>
    <w:p w:rsidR="00CF631F" w:rsidRDefault="00CF631F" w:rsidP="00CF631F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b/>
          <w:color w:val="4F81BD" w:themeColor="accent1"/>
          <w:sz w:val="32"/>
          <w:szCs w:val="32"/>
          <w:lang w:val="tt-RU" w:eastAsia="ru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165D35F" wp14:editId="2A6AB3E9">
            <wp:extent cx="5486400" cy="3009900"/>
            <wp:effectExtent l="19050" t="0" r="19050" b="0"/>
            <wp:docPr id="20490" name="Диаграмма 204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:rsidR="00CF631F" w:rsidRDefault="00CF631F" w:rsidP="00CF631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szCs w:val="24"/>
          <w:lang w:val="tt-RU" w:eastAsia="ru-RU"/>
        </w:rPr>
      </w:pPr>
      <w:r w:rsidRPr="00A25F4F">
        <w:rPr>
          <w:rFonts w:asciiTheme="majorHAnsi" w:eastAsia="Times New Roman" w:hAnsiTheme="majorHAnsi" w:cs="Times New Roman"/>
          <w:b/>
          <w:szCs w:val="24"/>
          <w:lang w:val="tt-RU" w:eastAsia="ru-RU"/>
        </w:rPr>
        <w:t xml:space="preserve">Результатавность работы школы за </w:t>
      </w:r>
      <w:r>
        <w:rPr>
          <w:rFonts w:asciiTheme="majorHAnsi" w:eastAsia="Times New Roman" w:hAnsiTheme="majorHAnsi" w:cs="Times New Roman"/>
          <w:b/>
          <w:szCs w:val="24"/>
          <w:lang w:val="tt-RU" w:eastAsia="ru-RU"/>
        </w:rPr>
        <w:t xml:space="preserve"> последние 3 года 10-11 классы</w:t>
      </w:r>
    </w:p>
    <w:p w:rsidR="00CF631F" w:rsidRPr="009D1622" w:rsidRDefault="00CF631F" w:rsidP="00CF631F">
      <w:pPr>
        <w:pStyle w:val="af"/>
        <w:rPr>
          <w:rFonts w:ascii="Cambria"/>
          <w:b/>
          <w:sz w:val="36"/>
          <w:lang w:val="tt-RU"/>
        </w:rPr>
      </w:pPr>
      <w:r>
        <w:rPr>
          <w:rFonts w:ascii="Cambria"/>
          <w:b/>
          <w:noProof/>
          <w:sz w:val="36"/>
        </w:rPr>
        <w:drawing>
          <wp:inline distT="0" distB="0" distL="0" distR="0" wp14:anchorId="5A84C7A9" wp14:editId="32EC8C51">
            <wp:extent cx="5486400" cy="3200400"/>
            <wp:effectExtent l="19050" t="0" r="19050" b="0"/>
            <wp:docPr id="20491" name="Диаграмма 2049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:rsidR="00CF631F" w:rsidRDefault="00CF631F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91364C" w:rsidRDefault="0091364C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91364C" w:rsidRDefault="0091364C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91364C" w:rsidRDefault="0091364C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91364C" w:rsidRDefault="0091364C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91364C" w:rsidRDefault="0091364C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</w:p>
    <w:p w:rsidR="00CF631F" w:rsidRPr="002C098B" w:rsidRDefault="00CF631F" w:rsidP="00CF631F">
      <w:pPr>
        <w:pStyle w:val="af"/>
        <w:spacing w:before="1"/>
        <w:ind w:right="955"/>
        <w:jc w:val="right"/>
        <w:rPr>
          <w:b/>
          <w:sz w:val="24"/>
          <w:szCs w:val="24"/>
        </w:rPr>
      </w:pPr>
      <w:r w:rsidRPr="002C098B">
        <w:rPr>
          <w:b/>
          <w:sz w:val="24"/>
          <w:szCs w:val="24"/>
        </w:rPr>
        <w:t>Результаты</w:t>
      </w:r>
      <w:r w:rsidRPr="002C098B">
        <w:rPr>
          <w:b/>
          <w:spacing w:val="-5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успеваемости</w:t>
      </w:r>
      <w:r w:rsidRPr="002C098B">
        <w:rPr>
          <w:b/>
          <w:spacing w:val="-4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и</w:t>
      </w:r>
      <w:r w:rsidRPr="002C098B">
        <w:rPr>
          <w:b/>
          <w:spacing w:val="-3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качества</w:t>
      </w:r>
      <w:r w:rsidRPr="002C098B">
        <w:rPr>
          <w:b/>
          <w:spacing w:val="-2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знаний</w:t>
      </w:r>
      <w:r w:rsidRPr="002C098B">
        <w:rPr>
          <w:b/>
          <w:spacing w:val="-4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за</w:t>
      </w:r>
      <w:r w:rsidRPr="002C098B">
        <w:rPr>
          <w:b/>
          <w:spacing w:val="-1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последние</w:t>
      </w:r>
      <w:r w:rsidRPr="002C098B">
        <w:rPr>
          <w:b/>
          <w:spacing w:val="-4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3</w:t>
      </w:r>
      <w:r w:rsidRPr="002C098B">
        <w:rPr>
          <w:b/>
          <w:spacing w:val="-3"/>
          <w:sz w:val="24"/>
          <w:szCs w:val="24"/>
        </w:rPr>
        <w:t xml:space="preserve"> </w:t>
      </w:r>
      <w:r w:rsidRPr="002C098B">
        <w:rPr>
          <w:b/>
          <w:sz w:val="24"/>
          <w:szCs w:val="24"/>
        </w:rPr>
        <w:t>года</w:t>
      </w:r>
    </w:p>
    <w:tbl>
      <w:tblPr>
        <w:tblStyle w:val="TableNormal"/>
        <w:tblpPr w:leftFromText="180" w:rightFromText="180" w:vertAnchor="text" w:horzAnchor="margin" w:tblpY="52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1940"/>
        <w:gridCol w:w="1796"/>
        <w:gridCol w:w="1796"/>
        <w:gridCol w:w="1472"/>
      </w:tblGrid>
      <w:tr w:rsidR="00CF631F" w:rsidTr="00804C84">
        <w:trPr>
          <w:trHeight w:val="551"/>
        </w:trPr>
        <w:tc>
          <w:tcPr>
            <w:tcW w:w="1795" w:type="dxa"/>
            <w:tcBorders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81" w:lineRule="exac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Классы</w:t>
            </w: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129"/>
              <w:ind w:left="1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Показатели</w:t>
            </w:r>
          </w:p>
        </w:tc>
        <w:tc>
          <w:tcPr>
            <w:tcW w:w="1796" w:type="dxa"/>
            <w:tcBorders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  <w:p w:rsidR="00CF631F" w:rsidRDefault="00CF631F" w:rsidP="00804C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уч.год</w:t>
            </w:r>
          </w:p>
        </w:tc>
        <w:tc>
          <w:tcPr>
            <w:tcW w:w="1796" w:type="dxa"/>
            <w:tcBorders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CF631F" w:rsidRDefault="00CF631F" w:rsidP="00804C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уч.год</w:t>
            </w:r>
          </w:p>
        </w:tc>
        <w:tc>
          <w:tcPr>
            <w:tcW w:w="1472" w:type="dxa"/>
            <w:tcBorders>
              <w:left w:val="single" w:sz="6" w:space="0" w:color="000000"/>
              <w:right w:val="single" w:sz="6" w:space="0" w:color="000000"/>
            </w:tcBorders>
          </w:tcPr>
          <w:p w:rsidR="00CF631F" w:rsidRPr="006B78A0" w:rsidRDefault="00CF631F" w:rsidP="00804C84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2021-2022 у.год</w:t>
            </w:r>
          </w:p>
        </w:tc>
      </w:tr>
      <w:tr w:rsidR="00CF631F" w:rsidTr="00804C84">
        <w:trPr>
          <w:trHeight w:val="422"/>
        </w:trPr>
        <w:tc>
          <w:tcPr>
            <w:tcW w:w="1795" w:type="dxa"/>
            <w:vMerge w:val="restart"/>
            <w:tcBorders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5-9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классы</w:t>
            </w: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2"/>
              <w:ind w:left="1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Успеваемость</w:t>
            </w:r>
          </w:p>
        </w:tc>
        <w:tc>
          <w:tcPr>
            <w:tcW w:w="1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99,88</w:t>
            </w:r>
          </w:p>
        </w:tc>
        <w:tc>
          <w:tcPr>
            <w:tcW w:w="1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Pr="006B78A0" w:rsidRDefault="00CF631F" w:rsidP="00804C84">
            <w:pPr>
              <w:pStyle w:val="TableParagraph"/>
              <w:spacing w:before="1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CF631F" w:rsidTr="00804C84">
        <w:trPr>
          <w:trHeight w:val="436"/>
        </w:trPr>
        <w:tc>
          <w:tcPr>
            <w:tcW w:w="1795" w:type="dxa"/>
            <w:vMerge/>
            <w:tcBorders>
              <w:top w:val="nil"/>
              <w:right w:val="single" w:sz="6" w:space="0" w:color="000000"/>
            </w:tcBorders>
          </w:tcPr>
          <w:p w:rsidR="00CF631F" w:rsidRDefault="00CF631F" w:rsidP="00804C8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14"/>
              <w:ind w:left="1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Качество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60,4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43,59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Pr="006B78A0" w:rsidRDefault="00CF631F" w:rsidP="00804C84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54,66</w:t>
            </w:r>
          </w:p>
        </w:tc>
      </w:tr>
      <w:tr w:rsidR="00CF631F" w:rsidTr="00804C84">
        <w:trPr>
          <w:trHeight w:val="841"/>
        </w:trPr>
        <w:tc>
          <w:tcPr>
            <w:tcW w:w="1795" w:type="dxa"/>
            <w:vMerge w:val="restart"/>
            <w:tcBorders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81" w:lineRule="exact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10-11</w:t>
            </w:r>
            <w:r>
              <w:rPr>
                <w:rFonts w:ascii="Cambria" w:hAnsi="Cambria"/>
                <w:spacing w:val="-2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классы</w:t>
            </w: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81" w:lineRule="exact"/>
              <w:ind w:left="1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Успеваемость</w:t>
            </w:r>
          </w:p>
          <w:p w:rsidR="00CF631F" w:rsidRDefault="00CF631F" w:rsidP="00804C84">
            <w:pPr>
              <w:pStyle w:val="TableParagraph"/>
              <w:spacing w:before="141"/>
              <w:ind w:left="110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w:t>%</w:t>
            </w:r>
          </w:p>
        </w:tc>
        <w:tc>
          <w:tcPr>
            <w:tcW w:w="1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7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98,7</w:t>
            </w:r>
          </w:p>
        </w:tc>
        <w:tc>
          <w:tcPr>
            <w:tcW w:w="14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631F" w:rsidRPr="006B78A0" w:rsidRDefault="00CF631F" w:rsidP="00804C84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</w:tr>
      <w:tr w:rsidR="00CF631F" w:rsidTr="00804C84">
        <w:trPr>
          <w:trHeight w:val="436"/>
        </w:trPr>
        <w:tc>
          <w:tcPr>
            <w:tcW w:w="1795" w:type="dxa"/>
            <w:vMerge/>
            <w:tcBorders>
              <w:top w:val="nil"/>
              <w:right w:val="single" w:sz="6" w:space="0" w:color="000000"/>
            </w:tcBorders>
          </w:tcPr>
          <w:p w:rsidR="00CF631F" w:rsidRDefault="00CF631F" w:rsidP="00804C84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before="14"/>
              <w:ind w:left="110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Качество</w:t>
            </w:r>
            <w:r>
              <w:rPr>
                <w:rFonts w:ascii="Cambria" w:hAnsi="Cambria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sz w:val="24"/>
              </w:rPr>
              <w:t>%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41,3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Default="00CF631F" w:rsidP="00804C8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43,19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F631F" w:rsidRPr="006B78A0" w:rsidRDefault="00CF631F" w:rsidP="00804C84">
            <w:pPr>
              <w:pStyle w:val="TableParagraph"/>
              <w:spacing w:line="272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38,51</w:t>
            </w:r>
          </w:p>
        </w:tc>
      </w:tr>
    </w:tbl>
    <w:p w:rsidR="00CF631F" w:rsidRPr="00E609FD" w:rsidRDefault="00CF631F" w:rsidP="00CF631F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shd w:val="clear" w:color="auto" w:fill="FFFFFF"/>
        <w:spacing w:after="0" w:line="360" w:lineRule="auto"/>
        <w:ind w:right="423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hd w:val="clear" w:color="auto" w:fill="FFFFFF"/>
        <w:spacing w:after="0" w:line="360" w:lineRule="auto"/>
        <w:ind w:left="567" w:right="142" w:firstLine="567"/>
        <w:jc w:val="both"/>
        <w:rPr>
          <w:rFonts w:ascii="Times New Roman" w:hAnsi="Times New Roman" w:cs="Times New Roman"/>
          <w:szCs w:val="24"/>
        </w:rPr>
      </w:pPr>
      <w:r w:rsidRPr="00E609FD">
        <w:rPr>
          <w:rFonts w:ascii="Times New Roman" w:hAnsi="Times New Roman" w:cs="Times New Roman"/>
          <w:szCs w:val="24"/>
        </w:rPr>
        <w:t>По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сравнению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с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результатами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2019-2020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учебного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года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наблюдается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снижение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показателей успеваемости и качества. Это связано с тем, что в 2019-2020 учебном году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учебный процесс в лицее с 06.04.2020 года был организован с использованием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различных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образовательных технологий, позволяющих обеспечивать взаимодействие обучающихся и</w:t>
      </w:r>
      <w:r w:rsidRPr="00E609FD">
        <w:rPr>
          <w:rFonts w:ascii="Times New Roman" w:hAnsi="Times New Roman" w:cs="Times New Roman"/>
          <w:spacing w:val="-57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педагогических работников опосредовано (на расстоянии), в том числе с применением</w:t>
      </w:r>
      <w:r w:rsidRPr="00E609FD">
        <w:rPr>
          <w:rFonts w:ascii="Times New Roman" w:hAnsi="Times New Roman" w:cs="Times New Roman"/>
          <w:spacing w:val="1"/>
          <w:szCs w:val="24"/>
        </w:rPr>
        <w:t xml:space="preserve"> </w:t>
      </w:r>
      <w:r w:rsidRPr="00E609FD">
        <w:rPr>
          <w:rFonts w:ascii="Times New Roman" w:hAnsi="Times New Roman" w:cs="Times New Roman"/>
          <w:szCs w:val="24"/>
        </w:rPr>
        <w:t>электронного обучения и дистанционных образовательных технологий.</w:t>
      </w:r>
    </w:p>
    <w:p w:rsidR="00CF631F" w:rsidRPr="00571EBA" w:rsidRDefault="00CF631F" w:rsidP="00CF631F">
      <w:pPr>
        <w:pStyle w:val="a3"/>
        <w:spacing w:line="360" w:lineRule="auto"/>
        <w:ind w:left="567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71EBA">
        <w:rPr>
          <w:rFonts w:ascii="Times New Roman" w:hAnsi="Times New Roman"/>
          <w:sz w:val="24"/>
          <w:szCs w:val="24"/>
        </w:rPr>
        <w:t>В целях мониторинга качества образования и прогнозирования результатов в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лицее используется внутренняя и внешняя система оценки качества образования.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Внутренняя система оценки предметных результатов включает в себя: текущую 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промежуточную аттестацию, результаты входного, рубежного и итогового контроля,</w:t>
      </w:r>
      <w:r w:rsidRPr="00571EBA">
        <w:rPr>
          <w:rFonts w:ascii="Times New Roman" w:hAnsi="Times New Roman"/>
          <w:spacing w:val="-5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результаты</w:t>
      </w:r>
      <w:r w:rsidRPr="00571E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метапредметных контрольных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работ.</w:t>
      </w:r>
    </w:p>
    <w:p w:rsidR="00CF631F" w:rsidRDefault="00CF631F" w:rsidP="00CF631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571EBA">
        <w:rPr>
          <w:rFonts w:ascii="Times New Roman" w:hAnsi="Times New Roman"/>
          <w:sz w:val="24"/>
          <w:szCs w:val="24"/>
        </w:rPr>
        <w:t>В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целях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получения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стартовой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информации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для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мониторинга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качества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образования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прогнозирования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результатов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проводится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входной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рубежный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контроль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знаний.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Входной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рубежный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контроль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знаний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обучающихся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является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частью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внутришкольного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контроля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предназначен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для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определения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уровня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готовности каждого ученика и класса в целом к дальнейшему обучению, а также для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выявления</w:t>
      </w:r>
      <w:r w:rsidRPr="00571EB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типичных</w:t>
      </w:r>
      <w:r w:rsidRPr="00571E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пробелов</w:t>
      </w:r>
      <w:r w:rsidRPr="00571E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</w:t>
      </w:r>
      <w:r w:rsidRPr="00571EB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знаниях</w:t>
      </w:r>
      <w:r w:rsidRPr="00571EB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обучающихся</w:t>
      </w:r>
      <w:r w:rsidRPr="00571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с</w:t>
      </w:r>
      <w:r w:rsidRPr="00571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целью</w:t>
      </w:r>
      <w:r w:rsidRPr="00571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организации</w:t>
      </w:r>
      <w:r w:rsidRPr="00571EB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работы</w:t>
      </w:r>
      <w:r w:rsidRPr="00571EBA">
        <w:rPr>
          <w:rFonts w:ascii="Times New Roman" w:hAnsi="Times New Roman"/>
          <w:spacing w:val="-5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по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ликвидации этих</w:t>
      </w:r>
      <w:r w:rsidRPr="00571E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пробелов.</w:t>
      </w:r>
    </w:p>
    <w:p w:rsidR="00CF631F" w:rsidRPr="00571EBA" w:rsidRDefault="00CF631F" w:rsidP="00E261DD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571EBA">
        <w:rPr>
          <w:rFonts w:ascii="Times New Roman" w:hAnsi="Times New Roman"/>
          <w:sz w:val="24"/>
          <w:szCs w:val="24"/>
        </w:rPr>
        <w:t xml:space="preserve"> Внешняя (независимая) система оценки качества предметных результатов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включает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себя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результаты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всероссийских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проверочных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работ,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результаты</w:t>
      </w:r>
      <w:r w:rsidRPr="00571EBA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государственной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итоговой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аттестации</w:t>
      </w:r>
      <w:r w:rsidRPr="00571E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обучающихся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9-х</w:t>
      </w:r>
      <w:r w:rsidRPr="00571EB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и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11-х</w:t>
      </w:r>
      <w:r w:rsidRPr="00571EBA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571EBA">
        <w:rPr>
          <w:rFonts w:ascii="Times New Roman" w:hAnsi="Times New Roman"/>
          <w:sz w:val="24"/>
          <w:szCs w:val="24"/>
        </w:rPr>
        <w:t>классов.</w:t>
      </w:r>
    </w:p>
    <w:p w:rsidR="00CF631F" w:rsidRPr="00CE4907" w:rsidRDefault="00CF631F" w:rsidP="00CF631F">
      <w:pPr>
        <w:pStyle w:val="a3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</w:t>
      </w:r>
      <w:r w:rsidRPr="00CE4907">
        <w:rPr>
          <w:rFonts w:ascii="Times New Roman" w:hAnsi="Times New Roman"/>
          <w:sz w:val="24"/>
          <w:szCs w:val="24"/>
        </w:rPr>
        <w:t xml:space="preserve">Всероссийские 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 xml:space="preserve">проверочные 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 xml:space="preserve">работы  </w:t>
      </w:r>
      <w:r>
        <w:rPr>
          <w:rFonts w:ascii="Times New Roman" w:hAnsi="Times New Roman"/>
          <w:sz w:val="24"/>
          <w:szCs w:val="24"/>
        </w:rPr>
        <w:t>с</w:t>
      </w:r>
      <w:r w:rsidRPr="00CE4907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огласно приказа Рособрнадзора </w:t>
      </w:r>
      <w:r w:rsidRPr="00CE4907">
        <w:rPr>
          <w:rFonts w:ascii="Times New Roman" w:hAnsi="Times New Roman"/>
          <w:sz w:val="24"/>
          <w:szCs w:val="24"/>
        </w:rPr>
        <w:t>от 28.03.2022 N 467 "О внесении изменений в приказ Федеральной службы по надзору в сфере образования и науки от 16.08.2021 N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E4907">
        <w:rPr>
          <w:rFonts w:ascii="Times New Roman" w:eastAsia="Calibri" w:hAnsi="Times New Roman"/>
          <w:sz w:val="24"/>
          <w:szCs w:val="24"/>
          <w:shd w:val="clear" w:color="auto" w:fill="FFFFFF"/>
        </w:rPr>
        <w:t>перенесены с весны на осень 2022 года</w:t>
      </w:r>
    </w:p>
    <w:p w:rsidR="00CF631F" w:rsidRPr="002C098B" w:rsidRDefault="00CF631F" w:rsidP="00CF631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color w:val="4F81BD" w:themeColor="accent1"/>
          <w:szCs w:val="24"/>
          <w:lang w:val="tt-RU" w:eastAsia="ru-RU"/>
        </w:rPr>
      </w:pPr>
      <w:r w:rsidRPr="002C098B">
        <w:rPr>
          <w:rFonts w:asciiTheme="majorHAnsi" w:eastAsia="Times New Roman" w:hAnsiTheme="majorHAnsi" w:cs="Times New Roman"/>
          <w:b/>
          <w:color w:val="4F81BD" w:themeColor="accent1"/>
          <w:szCs w:val="24"/>
          <w:lang w:val="tt-RU" w:eastAsia="ru-RU"/>
        </w:rPr>
        <w:t>Государственная итоговая аттестация</w:t>
      </w:r>
    </w:p>
    <w:p w:rsidR="00CF631F" w:rsidRPr="004A4019" w:rsidRDefault="00CF631F" w:rsidP="00CF631F">
      <w:pPr>
        <w:shd w:val="clear" w:color="auto" w:fill="FFFFFF"/>
        <w:spacing w:after="0" w:line="360" w:lineRule="auto"/>
        <w:jc w:val="center"/>
        <w:rPr>
          <w:rFonts w:asciiTheme="majorHAnsi" w:eastAsia="Times New Roman" w:hAnsiTheme="majorHAnsi" w:cs="Times New Roman"/>
          <w:b/>
          <w:szCs w:val="24"/>
          <w:lang w:val="tt-RU" w:eastAsia="ru-RU"/>
        </w:rPr>
      </w:pPr>
      <w:r w:rsidRPr="004A4019">
        <w:rPr>
          <w:rFonts w:asciiTheme="majorHAnsi" w:eastAsia="Times New Roman" w:hAnsiTheme="majorHAnsi" w:cs="Times New Roman"/>
          <w:b/>
          <w:szCs w:val="24"/>
          <w:lang w:val="tt-RU" w:eastAsia="ru-RU"/>
        </w:rPr>
        <w:t>Государственная итоговая аттестация по образовательным программам основного общего образования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t>В 202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2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году получили аттестат об основном общем образовании 1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24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выпускников 9-х классов, 7 из них получили аттестат с отличием: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ХазиеваАделина Артуровна, 9а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Жгун Виталий Владиславович, 9б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Степанов Юсуф Олегович, 9б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БахтияроваНаргизаФаритовна, 9в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Игтисамова Чулпан Дамировна, 9в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Халикова Лиана Ренатовна, 9в класс</w:t>
      </w:r>
    </w:p>
    <w:p w:rsidR="00CF631F" w:rsidRPr="000B6823" w:rsidRDefault="00CF631F" w:rsidP="00CF631F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0B6823">
        <w:rPr>
          <w:rFonts w:ascii="Times New Roman" w:hAnsi="Times New Roman" w:cs="Times New Roman"/>
          <w:szCs w:val="24"/>
        </w:rPr>
        <w:t>Халикова Диана Ренатовна, 9в класс</w:t>
      </w:r>
    </w:p>
    <w:p w:rsidR="00CF631F" w:rsidRPr="000B6823" w:rsidRDefault="00CF631F" w:rsidP="00CF6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/>
          <w:szCs w:val="24"/>
          <w:lang w:eastAsia="ru-RU"/>
        </w:rPr>
        <w:t>Результаты ОГЭ в 202</w:t>
      </w:r>
      <w:r w:rsidRPr="000B6823">
        <w:rPr>
          <w:rFonts w:ascii="Times New Roman" w:eastAsia="Times New Roman" w:hAnsi="Times New Roman" w:cs="Times New Roman"/>
          <w:b/>
          <w:szCs w:val="24"/>
          <w:lang w:val="tt-RU" w:eastAsia="ru-RU"/>
        </w:rPr>
        <w:t>2</w:t>
      </w:r>
      <w:r w:rsidRPr="000B6823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году  </w:t>
      </w:r>
    </w:p>
    <w:p w:rsidR="00CF631F" w:rsidRPr="000B6823" w:rsidRDefault="00CF631F" w:rsidP="00CF631F">
      <w:pPr>
        <w:spacing w:line="360" w:lineRule="auto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0B6823">
        <w:rPr>
          <w:rFonts w:ascii="Times New Roman" w:hAnsi="Times New Roman" w:cs="Times New Roman"/>
          <w:szCs w:val="24"/>
        </w:rPr>
        <w:t>124 выпускников, из них 123 сдавали  четыре основного государственного экзамен</w:t>
      </w:r>
      <w:r w:rsidRPr="000B6823">
        <w:rPr>
          <w:rFonts w:ascii="Times New Roman" w:hAnsi="Times New Roman" w:cs="Times New Roman"/>
          <w:szCs w:val="24"/>
          <w:lang w:val="tt-RU"/>
        </w:rPr>
        <w:t>а: обязател</w:t>
      </w:r>
      <w:r w:rsidRPr="000B6823">
        <w:rPr>
          <w:rFonts w:ascii="Times New Roman" w:hAnsi="Times New Roman" w:cs="Times New Roman"/>
          <w:szCs w:val="24"/>
        </w:rPr>
        <w:t>ь</w:t>
      </w:r>
      <w:r w:rsidRPr="000B6823">
        <w:rPr>
          <w:rFonts w:ascii="Times New Roman" w:hAnsi="Times New Roman" w:cs="Times New Roman"/>
          <w:szCs w:val="24"/>
          <w:lang w:val="tt-RU"/>
        </w:rPr>
        <w:t xml:space="preserve">ные учебные предметы – русский язык и </w:t>
      </w:r>
      <w:r w:rsidRPr="000B6823">
        <w:rPr>
          <w:rFonts w:ascii="Times New Roman" w:hAnsi="Times New Roman" w:cs="Times New Roman"/>
          <w:szCs w:val="24"/>
        </w:rPr>
        <w:t xml:space="preserve"> математик</w:t>
      </w:r>
      <w:r w:rsidRPr="000B6823">
        <w:rPr>
          <w:rFonts w:ascii="Times New Roman" w:hAnsi="Times New Roman" w:cs="Times New Roman"/>
          <w:szCs w:val="24"/>
          <w:lang w:val="tt-RU"/>
        </w:rPr>
        <w:t>а</w:t>
      </w:r>
      <w:r w:rsidRPr="000B6823">
        <w:rPr>
          <w:rFonts w:ascii="Times New Roman" w:hAnsi="Times New Roman" w:cs="Times New Roman"/>
          <w:szCs w:val="24"/>
        </w:rPr>
        <w:t xml:space="preserve">, а также по выбору обучающегося по двум учебным предметам из числа учебных предметов: физика, химия, биология, литература, география, история, обществознание, английский язык, информатика. 1 выпускник с ОВЗ проходил государственную итоговую аттестацию в форме ГВЭ по математике и по русскому языку. </w:t>
      </w:r>
    </w:p>
    <w:p w:rsidR="00CF631F" w:rsidRPr="000B6823" w:rsidRDefault="00CF631F" w:rsidP="00CF6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/>
          <w:szCs w:val="24"/>
          <w:lang w:val="tt-RU" w:eastAsia="ru-RU"/>
        </w:rPr>
        <w:t>Русский язык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2"/>
        <w:gridCol w:w="1735"/>
        <w:gridCol w:w="1701"/>
        <w:gridCol w:w="2126"/>
        <w:gridCol w:w="2410"/>
      </w:tblGrid>
      <w:tr w:rsidR="00CF631F" w:rsidRPr="000B6823" w:rsidTr="00804C84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 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Успеваемость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Качество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Средний балл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Средняя оценка</w:t>
            </w:r>
          </w:p>
        </w:tc>
      </w:tr>
      <w:tr w:rsidR="00CF631F" w:rsidRPr="000B6823" w:rsidTr="00804C84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2018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33,4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4,36</w:t>
            </w:r>
          </w:p>
        </w:tc>
      </w:tr>
      <w:tr w:rsidR="00CF631F" w:rsidRPr="000B6823" w:rsidTr="00804C84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2019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85,7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34,4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4,4</w:t>
            </w:r>
          </w:p>
        </w:tc>
      </w:tr>
      <w:tr w:rsidR="00CF631F" w:rsidRPr="000B6823" w:rsidTr="00804C84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2021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75,4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26,91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4,06</w:t>
            </w:r>
          </w:p>
        </w:tc>
      </w:tr>
      <w:tr w:rsidR="00CF631F" w:rsidRPr="000B6823" w:rsidTr="00804C84"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b/>
                <w:bCs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  <w:lang w:val="tt-RU"/>
              </w:rPr>
              <w:t>2022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75,6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28,2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4,2</w:t>
            </w:r>
          </w:p>
        </w:tc>
      </w:tr>
    </w:tbl>
    <w:p w:rsidR="00CF631F" w:rsidRPr="000B6823" w:rsidRDefault="00CF631F" w:rsidP="00CF631F">
      <w:pPr>
        <w:spacing w:line="360" w:lineRule="auto"/>
        <w:jc w:val="center"/>
        <w:rPr>
          <w:rFonts w:ascii="Times New Roman" w:hAnsi="Times New Roman" w:cs="Times New Roman"/>
          <w:b/>
          <w:szCs w:val="24"/>
          <w:lang w:val="tt-RU"/>
        </w:rPr>
      </w:pPr>
      <w:r w:rsidRPr="000B6823">
        <w:rPr>
          <w:rFonts w:ascii="Times New Roman" w:hAnsi="Times New Roman" w:cs="Times New Roman"/>
          <w:b/>
          <w:szCs w:val="24"/>
          <w:lang w:val="tt-RU"/>
        </w:rPr>
        <w:t>Математика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1735"/>
        <w:gridCol w:w="1667"/>
        <w:gridCol w:w="2126"/>
        <w:gridCol w:w="2410"/>
      </w:tblGrid>
      <w:tr w:rsidR="00CF631F" w:rsidRPr="000B6823" w:rsidTr="00804C8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Успеваемость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Качество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Средний балл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tabs>
                <w:tab w:val="left" w:pos="3596"/>
              </w:tabs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</w:rPr>
              <w:t>Средняя оценка</w:t>
            </w:r>
          </w:p>
        </w:tc>
      </w:tr>
      <w:tr w:rsidR="00CF631F" w:rsidRPr="000B6823" w:rsidTr="00804C8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2018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93,3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19,46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4,18</w:t>
            </w:r>
          </w:p>
        </w:tc>
      </w:tr>
      <w:tr w:rsidR="00CF631F" w:rsidRPr="000B6823" w:rsidTr="00804C8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2019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97,6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20,8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4,3</w:t>
            </w:r>
          </w:p>
        </w:tc>
      </w:tr>
      <w:tr w:rsidR="00CF631F" w:rsidRPr="000B6823" w:rsidTr="00804C8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bCs/>
                <w:szCs w:val="24"/>
              </w:rPr>
              <w:t>2021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64,65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16,08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0B6823">
              <w:rPr>
                <w:rFonts w:ascii="Times New Roman" w:hAnsi="Times New Roman" w:cs="Times New Roman"/>
                <w:szCs w:val="24"/>
              </w:rPr>
              <w:t>3,72</w:t>
            </w:r>
          </w:p>
        </w:tc>
      </w:tr>
      <w:tr w:rsidR="00CF631F" w:rsidRPr="000B6823" w:rsidTr="00804C84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b/>
                <w:bCs/>
                <w:szCs w:val="24"/>
                <w:lang w:val="tt-RU"/>
              </w:rPr>
              <w:t>2022</w:t>
            </w:r>
          </w:p>
        </w:tc>
        <w:tc>
          <w:tcPr>
            <w:tcW w:w="1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100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81,3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jc w:val="center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17,4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F631F" w:rsidRPr="000B6823" w:rsidRDefault="00CF631F" w:rsidP="00804C84">
            <w:pPr>
              <w:spacing w:after="0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0B6823">
              <w:rPr>
                <w:rFonts w:ascii="Times New Roman" w:hAnsi="Times New Roman" w:cs="Times New Roman"/>
                <w:szCs w:val="24"/>
                <w:lang w:val="tt-RU"/>
              </w:rPr>
              <w:t>3,9</w:t>
            </w:r>
          </w:p>
        </w:tc>
      </w:tr>
    </w:tbl>
    <w:p w:rsidR="00CF631F" w:rsidRPr="000B6823" w:rsidRDefault="00CF631F" w:rsidP="00CF631F">
      <w:pPr>
        <w:spacing w:line="360" w:lineRule="auto"/>
        <w:contextualSpacing/>
        <w:jc w:val="both"/>
        <w:rPr>
          <w:rFonts w:ascii="Calibri" w:hAnsi="Calibri" w:cs="Times New Roman"/>
        </w:rPr>
      </w:pPr>
    </w:p>
    <w:p w:rsidR="00CF631F" w:rsidRDefault="00CF631F" w:rsidP="00CF631F">
      <w:pPr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Данные таблицы свидетельствуют о том, что результаты ОГЭ по русскому языку и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по </w:t>
      </w:r>
      <w:r w:rsidRPr="000B682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математике </w:t>
      </w:r>
      <w:r w:rsidRPr="007E25D9">
        <w:rPr>
          <w:rFonts w:ascii="Times New Roman" w:eastAsia="Times New Roman" w:hAnsi="Times New Roman" w:cs="Times New Roman"/>
          <w:bCs/>
          <w:szCs w:val="24"/>
          <w:lang w:eastAsia="ru-RU"/>
        </w:rPr>
        <w:t>в 2022 году оказались выше п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о сравнению с 2021 годом.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CF631F" w:rsidRPr="000B6823" w:rsidRDefault="00CF631F" w:rsidP="00CF631F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Результаты ОГЭ 2022 года по</w:t>
      </w:r>
      <w:r w:rsidRPr="000B6823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предметам по выбору</w:t>
      </w:r>
    </w:p>
    <w:tbl>
      <w:tblPr>
        <w:tblStyle w:val="ad"/>
        <w:tblW w:w="9046" w:type="dxa"/>
        <w:tblLook w:val="04A0" w:firstRow="1" w:lastRow="0" w:firstColumn="1" w:lastColumn="0" w:noHBand="0" w:noVBand="1"/>
      </w:tblPr>
      <w:tblGrid>
        <w:gridCol w:w="1973"/>
        <w:gridCol w:w="691"/>
        <w:gridCol w:w="636"/>
        <w:gridCol w:w="576"/>
        <w:gridCol w:w="576"/>
        <w:gridCol w:w="581"/>
        <w:gridCol w:w="576"/>
        <w:gridCol w:w="636"/>
        <w:gridCol w:w="673"/>
        <w:gridCol w:w="636"/>
        <w:gridCol w:w="636"/>
        <w:gridCol w:w="856"/>
      </w:tblGrid>
      <w:tr w:rsidR="00CF631F" w:rsidRPr="00317D82" w:rsidTr="00804C84">
        <w:trPr>
          <w:cantSplit/>
          <w:trHeight w:val="2976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709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участников</w:t>
            </w:r>
          </w:p>
        </w:tc>
        <w:tc>
          <w:tcPr>
            <w:tcW w:w="634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% участия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“5”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“4”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“3”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“2”</w:t>
            </w:r>
          </w:p>
        </w:tc>
        <w:tc>
          <w:tcPr>
            <w:tcW w:w="634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балл 2022</w:t>
            </w:r>
          </w:p>
        </w:tc>
        <w:tc>
          <w:tcPr>
            <w:tcW w:w="685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Ср. оценка 2022г.</w:t>
            </w:r>
          </w:p>
        </w:tc>
        <w:tc>
          <w:tcPr>
            <w:tcW w:w="614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успеваемость</w:t>
            </w:r>
          </w:p>
        </w:tc>
        <w:tc>
          <w:tcPr>
            <w:tcW w:w="634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качество</w:t>
            </w:r>
          </w:p>
        </w:tc>
        <w:tc>
          <w:tcPr>
            <w:tcW w:w="929" w:type="dxa"/>
            <w:textDirection w:val="btLr"/>
          </w:tcPr>
          <w:p w:rsidR="00CF631F" w:rsidRPr="00317D82" w:rsidRDefault="00CF631F" w:rsidP="00804C84">
            <w:pPr>
              <w:spacing w:line="360" w:lineRule="auto"/>
              <w:ind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Кол-во набравших  макс.балл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41,1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52,5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82,4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33,1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4,1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80,5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8,1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22,2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3,6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20,2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31,8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4,6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14,5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88,9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21,8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3,8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52,4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12,5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84,6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25,2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4,4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92,3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CF631F" w:rsidRPr="00317D82" w:rsidTr="00804C84">
        <w:trPr>
          <w:trHeight w:val="240"/>
        </w:trPr>
        <w:tc>
          <w:tcPr>
            <w:tcW w:w="198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Литература </w:t>
            </w:r>
          </w:p>
        </w:tc>
        <w:tc>
          <w:tcPr>
            <w:tcW w:w="70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82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47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31,2</w:t>
            </w:r>
          </w:p>
        </w:tc>
        <w:tc>
          <w:tcPr>
            <w:tcW w:w="685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1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634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929" w:type="dxa"/>
          </w:tcPr>
          <w:p w:rsidR="00CF631F" w:rsidRPr="00317D82" w:rsidRDefault="00CF631F" w:rsidP="00804C8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CF631F" w:rsidRDefault="00CF631F" w:rsidP="00CF631F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</w:t>
      </w:r>
      <w:r w:rsidRPr="000B6823">
        <w:rPr>
          <w:rFonts w:ascii="Times New Roman" w:hAnsi="Times New Roman" w:cs="Times New Roman"/>
          <w:szCs w:val="24"/>
        </w:rPr>
        <w:t>абрал</w:t>
      </w:r>
      <w:r>
        <w:rPr>
          <w:rFonts w:ascii="Times New Roman" w:hAnsi="Times New Roman" w:cs="Times New Roman"/>
          <w:szCs w:val="24"/>
        </w:rPr>
        <w:t>и</w:t>
      </w:r>
      <w:r w:rsidRPr="000B6823">
        <w:rPr>
          <w:rFonts w:ascii="Times New Roman" w:hAnsi="Times New Roman" w:cs="Times New Roman"/>
          <w:szCs w:val="24"/>
        </w:rPr>
        <w:t xml:space="preserve"> количество баллов ниже установленного минимального </w:t>
      </w:r>
      <w:r>
        <w:rPr>
          <w:rFonts w:ascii="Times New Roman" w:hAnsi="Times New Roman" w:cs="Times New Roman"/>
          <w:szCs w:val="24"/>
        </w:rPr>
        <w:t>количества первичных баллов на О</w:t>
      </w:r>
      <w:r w:rsidRPr="000B6823">
        <w:rPr>
          <w:rFonts w:ascii="Times New Roman" w:hAnsi="Times New Roman" w:cs="Times New Roman"/>
          <w:szCs w:val="24"/>
        </w:rPr>
        <w:t xml:space="preserve">ГЭ </w:t>
      </w:r>
      <w:r>
        <w:rPr>
          <w:rFonts w:ascii="Times New Roman" w:hAnsi="Times New Roman" w:cs="Times New Roman"/>
          <w:szCs w:val="24"/>
        </w:rPr>
        <w:t>и пересдавали  О</w:t>
      </w:r>
      <w:r w:rsidRPr="000B6823">
        <w:rPr>
          <w:rFonts w:ascii="Times New Roman" w:hAnsi="Times New Roman" w:cs="Times New Roman"/>
          <w:szCs w:val="24"/>
        </w:rPr>
        <w:t xml:space="preserve">ГЭ  </w:t>
      </w:r>
      <w:r>
        <w:rPr>
          <w:rFonts w:ascii="Times New Roman" w:hAnsi="Times New Roman" w:cs="Times New Roman"/>
          <w:szCs w:val="24"/>
        </w:rPr>
        <w:t xml:space="preserve">   в резервные сроки:</w:t>
      </w: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по математике - </w:t>
      </w:r>
      <w:r w:rsidRPr="000B6823">
        <w:rPr>
          <w:rFonts w:ascii="Times New Roman" w:hAnsi="Times New Roman" w:cs="Times New Roman"/>
          <w:szCs w:val="24"/>
          <w:lang w:val="tt-RU"/>
        </w:rPr>
        <w:t>Купан Радик Маратович</w:t>
      </w:r>
      <w:r w:rsidRPr="000B6823">
        <w:rPr>
          <w:rFonts w:ascii="Times New Roman" w:hAnsi="Times New Roman" w:cs="Times New Roman"/>
          <w:szCs w:val="24"/>
        </w:rPr>
        <w:t xml:space="preserve"> – 9В класс</w:t>
      </w:r>
      <w:r>
        <w:rPr>
          <w:rFonts w:ascii="Times New Roman" w:hAnsi="Times New Roman" w:cs="Times New Roman"/>
          <w:szCs w:val="24"/>
        </w:rPr>
        <w:t>;</w:t>
      </w: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 w:eastAsia="ru-RU"/>
        </w:rPr>
      </w:pPr>
      <w:r w:rsidRPr="000B6823">
        <w:rPr>
          <w:rFonts w:ascii="Times New Roman" w:hAnsi="Times New Roman" w:cs="Times New Roman"/>
          <w:szCs w:val="24"/>
          <w:lang w:eastAsia="ru-RU"/>
        </w:rPr>
        <w:lastRenderedPageBreak/>
        <w:t xml:space="preserve">по </w:t>
      </w:r>
      <w:r w:rsidRPr="000B6823">
        <w:rPr>
          <w:rFonts w:ascii="Times New Roman" w:hAnsi="Times New Roman" w:cs="Times New Roman"/>
          <w:szCs w:val="24"/>
          <w:lang w:val="tt-RU" w:eastAsia="ru-RU"/>
        </w:rPr>
        <w:t>географии</w:t>
      </w:r>
      <w:r>
        <w:rPr>
          <w:rFonts w:ascii="Times New Roman" w:hAnsi="Times New Roman" w:cs="Times New Roman"/>
          <w:szCs w:val="24"/>
          <w:lang w:eastAsia="ru-RU"/>
        </w:rPr>
        <w:t xml:space="preserve"> -</w:t>
      </w:r>
      <w:r w:rsidRPr="000B6823">
        <w:rPr>
          <w:rFonts w:ascii="Times New Roman" w:hAnsi="Times New Roman" w:cs="Times New Roman"/>
          <w:lang w:val="tt-RU"/>
        </w:rPr>
        <w:t>Табаков Илья Денисович – 9А класс</w:t>
      </w:r>
      <w:r>
        <w:rPr>
          <w:rFonts w:ascii="Times New Roman" w:hAnsi="Times New Roman" w:cs="Times New Roman"/>
          <w:lang w:val="tt-RU"/>
        </w:rPr>
        <w:t xml:space="preserve">, </w:t>
      </w:r>
      <w:r w:rsidRPr="000B6823">
        <w:rPr>
          <w:rFonts w:ascii="Times New Roman" w:hAnsi="Times New Roman" w:cs="Times New Roman"/>
          <w:lang w:val="tt-RU"/>
        </w:rPr>
        <w:t>Моисеев Дмитрий Сергеевич – 9В класс</w:t>
      </w:r>
      <w:r>
        <w:rPr>
          <w:rFonts w:ascii="Times New Roman" w:hAnsi="Times New Roman" w:cs="Times New Roman"/>
          <w:lang w:val="tt-RU"/>
        </w:rPr>
        <w:t>;</w:t>
      </w:r>
      <w:r>
        <w:rPr>
          <w:rFonts w:ascii="Times New Roman" w:hAnsi="Times New Roman" w:cs="Times New Roman"/>
          <w:szCs w:val="24"/>
          <w:lang w:val="tt-RU" w:eastAsia="ru-RU"/>
        </w:rPr>
        <w:t xml:space="preserve">по химии - </w:t>
      </w:r>
      <w:r w:rsidRPr="000B6823">
        <w:rPr>
          <w:rFonts w:ascii="Times New Roman" w:hAnsi="Times New Roman" w:cs="Times New Roman"/>
          <w:lang w:val="tt-RU"/>
        </w:rPr>
        <w:t>Когуашвили Давид Игоревич – 9Б класс</w:t>
      </w:r>
    </w:p>
    <w:p w:rsidR="00CF631F" w:rsidRPr="003B586B" w:rsidRDefault="00CF631F" w:rsidP="00CF631F">
      <w:pPr>
        <w:spacing w:line="360" w:lineRule="auto"/>
        <w:contextualSpacing/>
        <w:jc w:val="center"/>
        <w:rPr>
          <w:rFonts w:ascii="Times New Roman" w:hAnsi="Times New Roman" w:cs="Times New Roman"/>
          <w:b/>
          <w:lang w:val="tt-RU"/>
        </w:rPr>
      </w:pPr>
      <w:r w:rsidRPr="003B586B">
        <w:rPr>
          <w:rFonts w:ascii="Times New Roman" w:hAnsi="Times New Roman" w:cs="Times New Roman"/>
          <w:b/>
          <w:lang w:val="tt-RU"/>
        </w:rPr>
        <w:t>Сравнительная таблица итогов ОГЭ (за 3 года)</w:t>
      </w:r>
    </w:p>
    <w:tbl>
      <w:tblPr>
        <w:tblStyle w:val="TableNormal"/>
        <w:tblW w:w="95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8"/>
        <w:gridCol w:w="671"/>
        <w:gridCol w:w="672"/>
        <w:gridCol w:w="674"/>
        <w:gridCol w:w="672"/>
        <w:gridCol w:w="672"/>
        <w:gridCol w:w="675"/>
        <w:gridCol w:w="672"/>
        <w:gridCol w:w="674"/>
        <w:gridCol w:w="537"/>
        <w:gridCol w:w="672"/>
        <w:gridCol w:w="671"/>
        <w:gridCol w:w="536"/>
      </w:tblGrid>
      <w:tr w:rsidR="00CF631F" w:rsidRPr="003B586B" w:rsidTr="00804C84">
        <w:trPr>
          <w:trHeight w:val="233"/>
        </w:trPr>
        <w:tc>
          <w:tcPr>
            <w:tcW w:w="1748" w:type="dxa"/>
            <w:vMerge w:val="restart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17" w:type="dxa"/>
            <w:gridSpan w:val="3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Успеваемость%</w:t>
            </w:r>
          </w:p>
        </w:tc>
        <w:tc>
          <w:tcPr>
            <w:tcW w:w="2019" w:type="dxa"/>
            <w:gridSpan w:val="3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Качество%</w:t>
            </w:r>
          </w:p>
        </w:tc>
        <w:tc>
          <w:tcPr>
            <w:tcW w:w="1883" w:type="dxa"/>
            <w:gridSpan w:val="3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Среднийбалл</w:t>
            </w:r>
          </w:p>
        </w:tc>
        <w:tc>
          <w:tcPr>
            <w:tcW w:w="1879" w:type="dxa"/>
            <w:gridSpan w:val="3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Средняяоценка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  <w:vMerge/>
            <w:tcBorders>
              <w:top w:val="nil"/>
            </w:tcBorders>
          </w:tcPr>
          <w:p w:rsidR="00CF631F" w:rsidRPr="003B586B" w:rsidRDefault="00CF631F" w:rsidP="00804C84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13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133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201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2022</w:t>
            </w:r>
          </w:p>
        </w:tc>
      </w:tr>
      <w:tr w:rsidR="00CF631F" w:rsidRPr="003B586B" w:rsidTr="00804C84">
        <w:trPr>
          <w:trHeight w:val="464"/>
        </w:trPr>
        <w:tc>
          <w:tcPr>
            <w:tcW w:w="1748" w:type="dxa"/>
          </w:tcPr>
          <w:p w:rsidR="00CF631F" w:rsidRPr="003B586B" w:rsidRDefault="00CF631F" w:rsidP="00804C84">
            <w:pPr>
              <w:spacing w:line="232" w:lineRule="exact"/>
              <w:ind w:right="288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pacing w:val="-1"/>
                <w:sz w:val="24"/>
                <w:szCs w:val="24"/>
              </w:rPr>
              <w:t>Информатика</w:t>
            </w: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иИКТ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86,48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17,51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3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17,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22,33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16,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before="1"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21,8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3,8</w:t>
            </w:r>
          </w:p>
        </w:tc>
      </w:tr>
      <w:tr w:rsidR="00CF631F" w:rsidRPr="003B586B" w:rsidTr="00804C84">
        <w:trPr>
          <w:trHeight w:val="464"/>
        </w:trPr>
        <w:tc>
          <w:tcPr>
            <w:tcW w:w="1748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29,75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27,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3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3,6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76,92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227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24,58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26,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4,4</w:t>
            </w:r>
          </w:p>
        </w:tc>
      </w:tr>
      <w:tr w:rsidR="00CF631F" w:rsidRPr="003B586B" w:rsidTr="00804C84">
        <w:trPr>
          <w:trHeight w:val="464"/>
        </w:trPr>
        <w:tc>
          <w:tcPr>
            <w:tcW w:w="1748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24,78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36,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3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3,44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4,4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27,88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before="1"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27,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31,8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4,73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4,6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56,75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ind w:right="134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27,34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28,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</w:tr>
      <w:tr w:rsidR="00CF631F" w:rsidRPr="003B586B" w:rsidTr="00804C84">
        <w:trPr>
          <w:trHeight w:val="231"/>
        </w:trPr>
        <w:tc>
          <w:tcPr>
            <w:tcW w:w="1748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Английскийязык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93,75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12" w:lineRule="exact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line="212" w:lineRule="exact"/>
              <w:ind w:right="227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56,13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4,38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line="212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4,1</w:t>
            </w:r>
          </w:p>
        </w:tc>
      </w:tr>
      <w:tr w:rsidR="00CF631F" w:rsidRPr="003B586B" w:rsidTr="00804C84">
        <w:trPr>
          <w:trHeight w:val="467"/>
        </w:trPr>
        <w:tc>
          <w:tcPr>
            <w:tcW w:w="1748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ind w:right="245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74" w:type="dxa"/>
          </w:tcPr>
          <w:p w:rsidR="00CF631F" w:rsidRPr="003B586B" w:rsidRDefault="00CF631F" w:rsidP="00804C84">
            <w:pPr>
              <w:spacing w:before="1" w:line="234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26,</w:t>
            </w: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537" w:type="dxa"/>
            <w:shd w:val="clear" w:color="auto" w:fill="FFFF00"/>
          </w:tcPr>
          <w:p w:rsidR="00CF631F" w:rsidRPr="003B586B" w:rsidRDefault="00CF631F" w:rsidP="00804C84">
            <w:pPr>
              <w:spacing w:line="215" w:lineRule="exact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31,2</w:t>
            </w:r>
          </w:p>
        </w:tc>
        <w:tc>
          <w:tcPr>
            <w:tcW w:w="672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536" w:type="dxa"/>
            <w:shd w:val="clear" w:color="auto" w:fill="FFFF00"/>
          </w:tcPr>
          <w:p w:rsidR="00CF631F" w:rsidRPr="003B586B" w:rsidRDefault="00CF631F" w:rsidP="00804C84">
            <w:pPr>
              <w:spacing w:before="1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B586B">
              <w:rPr>
                <w:rFonts w:ascii="Times New Roman" w:eastAsia="Cambria" w:hAnsi="Times New Roman" w:cs="Times New Roman"/>
                <w:sz w:val="24"/>
                <w:szCs w:val="24"/>
              </w:rPr>
              <w:t>4</w:t>
            </w:r>
          </w:p>
        </w:tc>
      </w:tr>
    </w:tbl>
    <w:p w:rsidR="00CF631F" w:rsidRPr="000B6823" w:rsidRDefault="00CF631F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</w:p>
    <w:p w:rsidR="00CF631F" w:rsidRPr="000B6823" w:rsidRDefault="00CF631F" w:rsidP="00CF6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 w:rsidRPr="000B6823">
        <w:rPr>
          <w:rFonts w:ascii="Times New Roman" w:eastAsia="Times New Roman" w:hAnsi="Times New Roman" w:cs="Times New Roman"/>
          <w:b/>
          <w:szCs w:val="24"/>
          <w:lang w:val="tt-RU" w:eastAsia="ru-RU"/>
        </w:rPr>
        <w:t xml:space="preserve">Государственная итоговая аттестация по образовательным программам </w:t>
      </w:r>
    </w:p>
    <w:p w:rsidR="00CF631F" w:rsidRPr="003B586B" w:rsidRDefault="00CF631F" w:rsidP="00CF6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Cs w:val="24"/>
          <w:lang w:val="tt-RU" w:eastAsia="ru-RU"/>
        </w:rPr>
        <w:t>среднего общего образования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t>В 202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2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году получили аттестат о среднем общем образовании 7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8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выпускников 11-х классов, 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5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из них получили аттестат с отличием и медаль РФ «За особые успехи в образовании»: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t>1. ВахитовИльнурИрекович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2.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Гарипова Диана Алмазовна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3.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Исламова Миляуша Рамилевна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4.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Марданова Лиана Рамисовна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val="tt-RU"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5.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Мухаметзянова Карина Айдаровна</w:t>
      </w:r>
    </w:p>
    <w:p w:rsidR="00CF631F" w:rsidRPr="000B6823" w:rsidRDefault="00CF631F" w:rsidP="00CF631F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  <w:r w:rsidRPr="000B6823">
        <w:rPr>
          <w:rFonts w:ascii="Times New Roman" w:eastAsia="Times New Roman" w:hAnsi="Times New Roman" w:cs="Times New Roman"/>
          <w:szCs w:val="28"/>
          <w:lang w:eastAsia="ru-RU"/>
        </w:rPr>
        <w:t>Из 7</w:t>
      </w:r>
      <w:r w:rsidRPr="000B6823">
        <w:rPr>
          <w:rFonts w:ascii="Times New Roman" w:eastAsia="Times New Roman" w:hAnsi="Times New Roman" w:cs="Times New Roman"/>
          <w:szCs w:val="28"/>
          <w:lang w:val="tt-RU" w:eastAsia="ru-RU"/>
        </w:rPr>
        <w:t>9</w:t>
      </w:r>
      <w:r w:rsidRPr="000B6823">
        <w:rPr>
          <w:rFonts w:ascii="Times New Roman" w:eastAsia="Times New Roman" w:hAnsi="Times New Roman" w:cs="Times New Roman"/>
          <w:szCs w:val="28"/>
          <w:lang w:eastAsia="ru-RU"/>
        </w:rPr>
        <w:t xml:space="preserve"> выпускников 11-х классов сдавали единый государственный экзамен по русскому языку</w:t>
      </w:r>
      <w:r w:rsidRPr="000B6823">
        <w:rPr>
          <w:rFonts w:ascii="Times New Roman" w:eastAsia="Times New Roman" w:hAnsi="Times New Roman" w:cs="Times New Roman"/>
          <w:szCs w:val="28"/>
          <w:lang w:val="tt-RU" w:eastAsia="ru-RU"/>
        </w:rPr>
        <w:t xml:space="preserve"> 78 обучаю</w:t>
      </w:r>
      <w:r w:rsidRPr="000B6823">
        <w:rPr>
          <w:rFonts w:ascii="Times New Roman" w:eastAsia="Times New Roman" w:hAnsi="Times New Roman" w:cs="Times New Roman"/>
          <w:szCs w:val="28"/>
          <w:lang w:eastAsia="ru-RU"/>
        </w:rPr>
        <w:t>щ</w:t>
      </w:r>
      <w:r w:rsidRPr="000B6823">
        <w:rPr>
          <w:rFonts w:ascii="Times New Roman" w:eastAsia="Times New Roman" w:hAnsi="Times New Roman" w:cs="Times New Roman"/>
          <w:szCs w:val="28"/>
          <w:lang w:val="tt-RU" w:eastAsia="ru-RU"/>
        </w:rPr>
        <w:t>ихся, по математике базового уровня – 53, профил</w:t>
      </w:r>
      <w:r w:rsidRPr="000B6823">
        <w:rPr>
          <w:rFonts w:ascii="Times New Roman" w:eastAsia="Times New Roman" w:hAnsi="Times New Roman" w:cs="Times New Roman"/>
          <w:szCs w:val="28"/>
          <w:lang w:eastAsia="ru-RU"/>
        </w:rPr>
        <w:t>ь</w:t>
      </w:r>
      <w:r w:rsidRPr="000B6823">
        <w:rPr>
          <w:rFonts w:ascii="Times New Roman" w:eastAsia="Times New Roman" w:hAnsi="Times New Roman" w:cs="Times New Roman"/>
          <w:szCs w:val="28"/>
          <w:lang w:val="tt-RU" w:eastAsia="ru-RU"/>
        </w:rPr>
        <w:t>ного уровня – 26</w:t>
      </w:r>
      <w:r w:rsidRPr="000B6823">
        <w:rPr>
          <w:rFonts w:ascii="Times New Roman" w:eastAsia="Times New Roman" w:hAnsi="Times New Roman" w:cs="Times New Roman"/>
          <w:szCs w:val="28"/>
          <w:lang w:eastAsia="ru-RU"/>
        </w:rPr>
        <w:t xml:space="preserve"> и предметам по выбору 74 обучающихся.</w:t>
      </w:r>
    </w:p>
    <w:p w:rsidR="00CF631F" w:rsidRDefault="00CF631F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1364C" w:rsidRDefault="0091364C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1364C" w:rsidRDefault="0091364C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1364C" w:rsidRDefault="0091364C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1364C" w:rsidRPr="000B6823" w:rsidRDefault="0091364C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631F" w:rsidRPr="000B6823" w:rsidRDefault="00CF631F" w:rsidP="00CF631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/>
          <w:szCs w:val="24"/>
          <w:lang w:eastAsia="ru-RU"/>
        </w:rPr>
        <w:lastRenderedPageBreak/>
        <w:t xml:space="preserve">Результаты ЕГЭ в 2022 году  </w:t>
      </w:r>
    </w:p>
    <w:p w:rsidR="00CF631F" w:rsidRPr="000B6823" w:rsidRDefault="00CF631F" w:rsidP="00CF631F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8574" w:type="dxa"/>
        <w:tblInd w:w="803" w:type="dxa"/>
        <w:tblLayout w:type="fixed"/>
        <w:tblLook w:val="04A0" w:firstRow="1" w:lastRow="0" w:firstColumn="1" w:lastColumn="0" w:noHBand="0" w:noVBand="1"/>
      </w:tblPr>
      <w:tblGrid>
        <w:gridCol w:w="561"/>
        <w:gridCol w:w="2243"/>
        <w:gridCol w:w="1154"/>
        <w:gridCol w:w="1154"/>
        <w:gridCol w:w="1154"/>
        <w:gridCol w:w="1154"/>
        <w:gridCol w:w="1154"/>
      </w:tblGrid>
      <w:tr w:rsidR="00CF631F" w:rsidRPr="000B6823" w:rsidTr="00804C84">
        <w:trPr>
          <w:trHeight w:val="137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№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Учебные предметы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Всего учащихся, сдавших</w:t>
            </w:r>
          </w:p>
          <w:p w:rsidR="00CF631F" w:rsidRPr="000B6823" w:rsidRDefault="00CF631F" w:rsidP="00804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ЕГЭ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Получили количество баллов не ниже мин. порога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Получили количество баллов ниже мин. порога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31F" w:rsidRPr="000B6823" w:rsidRDefault="00CF631F" w:rsidP="00804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Средний балл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В сравнении с 2020г. (+\-)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Русский язык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lang w:eastAsia="ar-SA"/>
              </w:rPr>
              <w:t>79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78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68,3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-4,5</w:t>
            </w:r>
          </w:p>
        </w:tc>
      </w:tr>
      <w:tr w:rsidR="00CF631F" w:rsidRPr="000B6823" w:rsidTr="00804C84">
        <w:trPr>
          <w:trHeight w:val="500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Математика (профильный уровень)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lang w:val="tt-RU" w:eastAsia="ar-SA"/>
              </w:rPr>
              <w:t>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2</w:t>
            </w: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63,1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+11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,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7</w:t>
            </w:r>
          </w:p>
        </w:tc>
      </w:tr>
      <w:tr w:rsidR="00CF631F" w:rsidRPr="000B6823" w:rsidTr="00804C84">
        <w:trPr>
          <w:trHeight w:val="2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3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64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+6,7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42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41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64,2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+6,3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5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5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-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5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9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5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0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,6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-3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7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Химия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52,5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-14,5</w:t>
            </w:r>
          </w:p>
        </w:tc>
      </w:tr>
      <w:tr w:rsidR="00CF631F" w:rsidRPr="000B6823" w:rsidTr="00804C84">
        <w:trPr>
          <w:trHeight w:val="25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8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52,1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-11,4</w:t>
            </w:r>
          </w:p>
        </w:tc>
      </w:tr>
      <w:tr w:rsidR="00CF631F" w:rsidRPr="000B6823" w:rsidTr="00804C84">
        <w:trPr>
          <w:trHeight w:val="24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9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</w:t>
            </w: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65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lang w:eastAsia="ar-SA"/>
              </w:rPr>
              <w:t>-</w:t>
            </w:r>
            <w:r w:rsidRPr="000B6823">
              <w:rPr>
                <w:rFonts w:ascii="Times New Roman" w:eastAsia="Times New Roman" w:hAnsi="Times New Roman" w:cs="Times New Roman"/>
                <w:b/>
                <w:lang w:val="tt-RU" w:eastAsia="ar-SA"/>
              </w:rPr>
              <w:t>5</w:t>
            </w:r>
          </w:p>
        </w:tc>
      </w:tr>
      <w:tr w:rsidR="00CF631F" w:rsidRPr="000B6823" w:rsidTr="00804C84">
        <w:trPr>
          <w:trHeight w:val="26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10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Английский язык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70,6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  <w:t>+</w:t>
            </w:r>
            <w:r w:rsidRPr="000B6823">
              <w:rPr>
                <w:rFonts w:ascii="Times New Roman" w:eastAsia="Times New Roman" w:hAnsi="Times New Roman" w:cs="Times New Roman"/>
                <w:b/>
                <w:szCs w:val="24"/>
                <w:lang w:val="tt-RU" w:eastAsia="ar-SA"/>
              </w:rPr>
              <w:t>2,6</w:t>
            </w:r>
          </w:p>
        </w:tc>
      </w:tr>
      <w:tr w:rsidR="00CF631F" w:rsidRPr="000B6823" w:rsidTr="00804C84">
        <w:trPr>
          <w:trHeight w:val="11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11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(базовый  уровень)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ar-SA"/>
              </w:rPr>
              <w:t>53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  <w:lang w:eastAsia="ar-SA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ar-SA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Cs w:val="24"/>
                <w:lang w:eastAsia="ar-SA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31F" w:rsidRPr="000B6823" w:rsidRDefault="00CF631F" w:rsidP="00804C8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ar-SA"/>
              </w:rPr>
            </w:pPr>
          </w:p>
        </w:tc>
      </w:tr>
    </w:tbl>
    <w:p w:rsidR="00CF631F" w:rsidRPr="000B6823" w:rsidRDefault="00CF631F" w:rsidP="00CF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F631F" w:rsidRDefault="00CF631F" w:rsidP="00CF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 wp14:anchorId="37CFC4CF" wp14:editId="38BE1AAF">
            <wp:extent cx="4067175" cy="1685925"/>
            <wp:effectExtent l="0" t="0" r="9525" b="9525"/>
            <wp:docPr id="1640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:rsidR="0091364C" w:rsidRPr="000B6823" w:rsidRDefault="0091364C" w:rsidP="00CF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CF631F" w:rsidRPr="000B6823" w:rsidRDefault="00CF631F" w:rsidP="00CF631F">
      <w:pPr>
        <w:spacing w:after="0" w:line="240" w:lineRule="auto"/>
        <w:rPr>
          <w:rFonts w:ascii="Times New Roman" w:eastAsia="Times New Roman" w:hAnsi="Times New Roman" w:cs="Times New Roman"/>
          <w:noProof/>
          <w:szCs w:val="24"/>
          <w:lang w:eastAsia="ru-RU"/>
        </w:rPr>
      </w:pPr>
    </w:p>
    <w:p w:rsidR="00CF631F" w:rsidRPr="00317D82" w:rsidRDefault="00CF631F" w:rsidP="00CF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317D82">
        <w:rPr>
          <w:rFonts w:ascii="Times New Roman" w:eastAsia="Times New Roman" w:hAnsi="Times New Roman" w:cs="Times New Roman"/>
          <w:b/>
          <w:noProof/>
          <w:szCs w:val="24"/>
          <w:lang w:eastAsia="ru-RU"/>
        </w:rPr>
        <w:t>Сравнительная таблица итогов ЕГЭ (за 5 лет)</w:t>
      </w:r>
    </w:p>
    <w:tbl>
      <w:tblPr>
        <w:tblStyle w:val="ad"/>
        <w:tblpPr w:leftFromText="180" w:rightFromText="180" w:vertAnchor="text" w:horzAnchor="margin" w:tblpXSpec="center" w:tblpY="223"/>
        <w:tblW w:w="8613" w:type="dxa"/>
        <w:tblLayout w:type="fixed"/>
        <w:tblLook w:val="04A0" w:firstRow="1" w:lastRow="0" w:firstColumn="1" w:lastColumn="0" w:noHBand="0" w:noVBand="1"/>
      </w:tblPr>
      <w:tblGrid>
        <w:gridCol w:w="1327"/>
        <w:gridCol w:w="728"/>
        <w:gridCol w:w="728"/>
        <w:gridCol w:w="729"/>
        <w:gridCol w:w="729"/>
        <w:gridCol w:w="729"/>
        <w:gridCol w:w="728"/>
        <w:gridCol w:w="728"/>
        <w:gridCol w:w="729"/>
        <w:gridCol w:w="729"/>
        <w:gridCol w:w="729"/>
      </w:tblGrid>
      <w:tr w:rsidR="00CF631F" w:rsidRPr="004A4019" w:rsidTr="00804C84">
        <w:trPr>
          <w:trHeight w:val="455"/>
        </w:trPr>
        <w:tc>
          <w:tcPr>
            <w:tcW w:w="1327" w:type="dxa"/>
            <w:vMerge w:val="restart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2980169"/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643" w:type="dxa"/>
            <w:gridSpan w:val="5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Средний балл по школе</w:t>
            </w:r>
          </w:p>
        </w:tc>
        <w:tc>
          <w:tcPr>
            <w:tcW w:w="3643" w:type="dxa"/>
            <w:gridSpan w:val="5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Кол-во учащихся, не набравших минимальный балл</w:t>
            </w:r>
          </w:p>
        </w:tc>
      </w:tr>
      <w:tr w:rsidR="00CF631F" w:rsidRPr="004A4019" w:rsidTr="00804C84">
        <w:trPr>
          <w:trHeight w:val="118"/>
        </w:trPr>
        <w:tc>
          <w:tcPr>
            <w:tcW w:w="1327" w:type="dxa"/>
            <w:vMerge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2019г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 xml:space="preserve">2020г. 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72,8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68,3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F631F" w:rsidRPr="004A4019" w:rsidTr="00804C84">
        <w:trPr>
          <w:trHeight w:val="455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51,4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63,1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65,33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57,3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64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F631F" w:rsidRPr="004A4019" w:rsidTr="00804C84">
        <w:trPr>
          <w:trHeight w:val="443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Общество-</w:t>
            </w:r>
          </w:p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66,2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57,9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64,2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62,3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60,4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53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54,41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53,6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50,6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63,4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59,9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52,5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F631F" w:rsidRPr="004A4019" w:rsidTr="00804C84">
        <w:trPr>
          <w:trHeight w:val="222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68,2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63,5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52,1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F631F" w:rsidRPr="004A4019" w:rsidTr="00804C84">
        <w:trPr>
          <w:trHeight w:val="455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84,8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65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CF631F" w:rsidRPr="004A4019" w:rsidTr="00804C84">
        <w:trPr>
          <w:trHeight w:val="443"/>
        </w:trPr>
        <w:tc>
          <w:tcPr>
            <w:tcW w:w="1327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84,77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 w:eastAsia="ar-SA"/>
              </w:rPr>
              <w:t>70,6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CF631F" w:rsidRPr="004A4019" w:rsidTr="00804C84">
        <w:trPr>
          <w:trHeight w:val="677"/>
        </w:trPr>
        <w:tc>
          <w:tcPr>
            <w:tcW w:w="1327" w:type="dxa"/>
          </w:tcPr>
          <w:p w:rsidR="00CF631F" w:rsidRPr="004A4019" w:rsidRDefault="00CF631F" w:rsidP="00804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лицею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66,11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69.8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60,34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31F" w:rsidRPr="004A4019" w:rsidTr="00804C84">
        <w:trPr>
          <w:trHeight w:val="911"/>
        </w:trPr>
        <w:tc>
          <w:tcPr>
            <w:tcW w:w="1327" w:type="dxa"/>
          </w:tcPr>
          <w:p w:rsidR="00CF631F" w:rsidRPr="004A4019" w:rsidRDefault="00CF631F" w:rsidP="00804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по предметам по выбору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19"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A401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59</w:t>
            </w: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CF631F" w:rsidRPr="004A4019" w:rsidRDefault="00CF631F" w:rsidP="0080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6"/>
    <w:p w:rsidR="00CF631F" w:rsidRPr="000B6823" w:rsidRDefault="00CF631F" w:rsidP="00CF631F">
      <w:pPr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inline distT="0" distB="0" distL="0" distR="0" wp14:anchorId="70126B1C" wp14:editId="0DA41294">
            <wp:extent cx="4838700" cy="2476500"/>
            <wp:effectExtent l="19050" t="0" r="19050" b="0"/>
            <wp:docPr id="1640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:rsidR="00CF631F" w:rsidRPr="000B6823" w:rsidRDefault="00CF631F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631F" w:rsidRPr="000B6823" w:rsidRDefault="00CF631F" w:rsidP="00CF6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Cs w:val="24"/>
          <w:lang w:eastAsia="ru-RU"/>
        </w:rPr>
      </w:pP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Результаты ЕГЭ в 2022 году оказались выше по сравнению с 2021 по математике (профиль), литературе, обществознанию, английскому языку; нижепо сравнению с предыдущим годом по русскому языку, истории, физике, химии, биологии, информатике. Средний балл по школе по результатам всех ЕГЭ – </w:t>
      </w:r>
      <w:r w:rsidRPr="000B6823">
        <w:rPr>
          <w:rFonts w:ascii="Times New Roman" w:eastAsia="Times New Roman" w:hAnsi="Times New Roman" w:cs="Times New Roman"/>
          <w:b/>
          <w:szCs w:val="24"/>
          <w:lang w:eastAsia="ru-RU"/>
        </w:rPr>
        <w:t>60,34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балла(на 4,04 баллов выше, чем в 2021 году). Снижение результатов ЕГЭ по сравнению с прошлым годом связано с тем, что в 2022 году выпускались обучающиеся непрофильного универсального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класса с низкой учебной мотивацией. А также выпускники в 2020 году не сдавали ОГЭ.</w:t>
      </w: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Наилучшего результата на ЕГЭ добил</w:t>
      </w:r>
      <w:r w:rsidRPr="000B6823">
        <w:rPr>
          <w:rFonts w:ascii="Times New Roman" w:eastAsia="Times New Roman" w:hAnsi="Times New Roman" w:cs="Times New Roman"/>
          <w:color w:val="000000"/>
          <w:szCs w:val="24"/>
          <w:lang w:val="tt-RU" w:eastAsia="ru-RU"/>
        </w:rPr>
        <w:t>и</w:t>
      </w:r>
      <w:r w:rsidRPr="000B682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сь выпускницы 11А класса Гарипова Диана, набравшая 100 баллов по литературе и Марданова Лиана, набравшая 98 баллов по русскому языку (учитель – Чернышева О.А.).</w:t>
      </w: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F631F" w:rsidRPr="000B6823" w:rsidRDefault="00CF631F" w:rsidP="00CF6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Количество обучающихся, набравших 80 и более баллов:</w:t>
      </w:r>
    </w:p>
    <w:p w:rsidR="00CF631F" w:rsidRPr="000B6823" w:rsidRDefault="00CF631F" w:rsidP="00CF6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679"/>
        <w:gridCol w:w="4600"/>
        <w:gridCol w:w="2642"/>
      </w:tblGrid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Математика (профиль)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человек</w:t>
            </w:r>
          </w:p>
        </w:tc>
      </w:tr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человек</w:t>
            </w:r>
          </w:p>
        </w:tc>
      </w:tr>
      <w:tr w:rsidR="00CF631F" w:rsidRPr="00317D82" w:rsidTr="00804C84">
        <w:trPr>
          <w:trHeight w:val="240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человека</w:t>
            </w:r>
          </w:p>
        </w:tc>
      </w:tr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CF631F" w:rsidRPr="00317D82" w:rsidTr="00804C84">
        <w:trPr>
          <w:trHeight w:val="22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человека</w:t>
            </w:r>
          </w:p>
        </w:tc>
      </w:tr>
      <w:tr w:rsidR="00CF631F" w:rsidRPr="00317D82" w:rsidTr="00804C84">
        <w:trPr>
          <w:trHeight w:val="467"/>
        </w:trPr>
        <w:tc>
          <w:tcPr>
            <w:tcW w:w="1679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0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42" w:type="dxa"/>
          </w:tcPr>
          <w:p w:rsidR="00CF631F" w:rsidRPr="00317D82" w:rsidRDefault="00CF631F" w:rsidP="00804C8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человека / 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6 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</w:t>
            </w:r>
          </w:p>
        </w:tc>
      </w:tr>
    </w:tbl>
    <w:p w:rsidR="00CF631F" w:rsidRPr="000B6823" w:rsidRDefault="00CF631F" w:rsidP="00CF631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</w:p>
    <w:p w:rsidR="00CF631F" w:rsidRPr="000B6823" w:rsidRDefault="00CF631F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Получили на ЕГЭ количество баллов, ниже минимального порога </w:t>
      </w:r>
      <w:r w:rsidRPr="000B6823">
        <w:rPr>
          <w:rFonts w:ascii="Times New Roman" w:eastAsia="Times New Roman" w:hAnsi="Times New Roman" w:cs="Times New Roman"/>
          <w:color w:val="000000"/>
          <w:szCs w:val="24"/>
          <w:lang w:val="tt-RU" w:eastAsia="ru-RU"/>
        </w:rPr>
        <w:t>9</w:t>
      </w:r>
      <w:r w:rsidRPr="000B6823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выпускников 11-х классов:</w:t>
      </w:r>
    </w:p>
    <w:tbl>
      <w:tblPr>
        <w:tblpPr w:leftFromText="180" w:rightFromText="180" w:vertAnchor="text" w:horzAnchor="margin" w:tblpY="121"/>
        <w:tblW w:w="8985" w:type="dxa"/>
        <w:tblLook w:val="04A0" w:firstRow="1" w:lastRow="0" w:firstColumn="1" w:lastColumn="0" w:noHBand="0" w:noVBand="1"/>
      </w:tblPr>
      <w:tblGrid>
        <w:gridCol w:w="445"/>
        <w:gridCol w:w="657"/>
        <w:gridCol w:w="3494"/>
        <w:gridCol w:w="1941"/>
        <w:gridCol w:w="2448"/>
      </w:tblGrid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Кл.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ФИО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Предмет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Учитель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Насыбуллов Булат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Кныш В.Л.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11Б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БикмуллинаАделинаФаридовна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Математика профил</w:t>
            </w: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Володина Ю.М.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ЗиатдиновРазаль Альбертович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Математика профиль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Терентьев О.И.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Комакин Кирилл Андреевич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профиль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Терентьев О.И.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Смолин Тимофей Александрович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профиль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Терентьев О.И.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Ахмадуллин Расул Раисович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Об</w:t>
            </w: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ществознание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Силаева Е.Н.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Старостин</w:t>
            </w: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ab/>
              <w:t>Данил Владиславович</w:t>
            </w: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ab/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Биология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Залялиева Л.Р.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11В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Комакин Кирилл Алексеевич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Ашрафзянова Е.П.</w:t>
            </w:r>
          </w:p>
        </w:tc>
      </w:tr>
      <w:tr w:rsidR="00CF631F" w:rsidRPr="000B6823" w:rsidTr="00804C84">
        <w:trPr>
          <w:trHeight w:val="202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9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11А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val="tt-RU" w:eastAsia="ru-RU"/>
              </w:rPr>
              <w:t>Кутбиев Амир Раисович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0B6823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0B682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Ашрафзянова Е.П.</w:t>
            </w:r>
          </w:p>
        </w:tc>
      </w:tr>
    </w:tbl>
    <w:p w:rsidR="00CF631F" w:rsidRPr="000B6823" w:rsidRDefault="00CF631F" w:rsidP="00CF631F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F631F" w:rsidRPr="000B6823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b/>
          <w:szCs w:val="24"/>
          <w:lang w:eastAsia="ru-RU"/>
        </w:rPr>
        <w:tab/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В 202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2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году завершили обучение на уровне среднего общего образования выпускники 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трех классов универсал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ь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ного</w:t>
      </w:r>
      <w:r>
        <w:rPr>
          <w:rFonts w:ascii="Times New Roman" w:eastAsia="Times New Roman" w:hAnsi="Times New Roman" w:cs="Times New Roman"/>
          <w:szCs w:val="24"/>
          <w:lang w:val="tt-RU" w:eastAsia="ru-RU"/>
        </w:rPr>
        <w:t xml:space="preserve">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профил</w:t>
      </w:r>
      <w:r w:rsidRPr="000B6823">
        <w:rPr>
          <w:rFonts w:ascii="Times New Roman" w:eastAsia="Times New Roman" w:hAnsi="Times New Roman" w:cs="Times New Roman"/>
          <w:szCs w:val="24"/>
          <w:lang w:val="tt-RU" w:eastAsia="ru-RU"/>
        </w:rPr>
        <w:t>я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: </w:t>
      </w:r>
    </w:p>
    <w:p w:rsidR="00CF631F" w:rsidRDefault="00CF631F" w:rsidP="00CF631F">
      <w:pPr>
        <w:spacing w:after="0" w:line="360" w:lineRule="auto"/>
        <w:ind w:left="567" w:right="423"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t>11а класс с углубленным изучением русско</w:t>
      </w:r>
      <w:r>
        <w:rPr>
          <w:rFonts w:ascii="Times New Roman" w:eastAsia="Times New Roman" w:hAnsi="Times New Roman" w:cs="Times New Roman"/>
          <w:szCs w:val="24"/>
          <w:lang w:eastAsia="ru-RU"/>
        </w:rPr>
        <w:t>го языка и профильной математики. 65,51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% обучающихся 11а класса сдавали ЕГЭ по математике профильного уровня. Среднее значение  по математике в 11а классе составило </w:t>
      </w:r>
      <w:r>
        <w:rPr>
          <w:rFonts w:ascii="Times New Roman" w:eastAsia="Times New Roman" w:hAnsi="Times New Roman" w:cs="Times New Roman"/>
          <w:szCs w:val="24"/>
          <w:lang w:eastAsia="ru-RU"/>
        </w:rPr>
        <w:t>63,78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баллов, что на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0,68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>баллов выше среднего балла по математике по школе.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0B6823">
        <w:rPr>
          <w:rFonts w:ascii="Times New Roman" w:eastAsia="Times New Roman" w:hAnsi="Times New Roman" w:cs="Times New Roman"/>
          <w:szCs w:val="24"/>
          <w:lang w:eastAsia="ru-RU"/>
        </w:rPr>
        <w:lastRenderedPageBreak/>
        <w:tab/>
      </w:r>
      <w:r w:rsidRPr="00736E3F">
        <w:rPr>
          <w:rFonts w:ascii="Times New Roman" w:eastAsia="Times New Roman" w:hAnsi="Times New Roman" w:cs="Times New Roman"/>
          <w:szCs w:val="24"/>
          <w:lang w:eastAsia="ru-RU"/>
        </w:rPr>
        <w:t>11б класс с углубленным изучением русского языка и иностранн</w:t>
      </w:r>
      <w:r>
        <w:rPr>
          <w:rFonts w:ascii="Times New Roman" w:eastAsia="Times New Roman" w:hAnsi="Times New Roman" w:cs="Times New Roman"/>
          <w:szCs w:val="24"/>
          <w:lang w:eastAsia="ru-RU"/>
        </w:rPr>
        <w:t>ого языка. Лишь 19,35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% обучающихся 11б класса сдавали ЕГЭ по </w:t>
      </w:r>
      <w:r>
        <w:rPr>
          <w:rFonts w:ascii="Times New Roman" w:eastAsia="Times New Roman" w:hAnsi="Times New Roman" w:cs="Times New Roman"/>
          <w:szCs w:val="24"/>
          <w:lang w:eastAsia="ru-RU"/>
        </w:rPr>
        <w:t>английскому языку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, показав при этом низкие результаты.  Среднее значение  по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английскому языку в 11б классе составило 62,66 балла, что на 7,93 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балла ниже среднего балла по </w:t>
      </w:r>
      <w:r>
        <w:rPr>
          <w:rFonts w:ascii="Times New Roman" w:eastAsia="Times New Roman" w:hAnsi="Times New Roman" w:cs="Times New Roman"/>
          <w:szCs w:val="24"/>
          <w:lang w:eastAsia="ru-RU"/>
        </w:rPr>
        <w:t>английскому языку</w:t>
      </w:r>
      <w:r w:rsidRPr="000B6823">
        <w:rPr>
          <w:rFonts w:ascii="Times New Roman" w:eastAsia="Times New Roman" w:hAnsi="Times New Roman" w:cs="Times New Roman"/>
          <w:szCs w:val="24"/>
          <w:lang w:eastAsia="ru-RU"/>
        </w:rPr>
        <w:t xml:space="preserve"> по школе. </w:t>
      </w:r>
    </w:p>
    <w:p w:rsidR="00CF631F" w:rsidRPr="003B586B" w:rsidRDefault="00CF631F" w:rsidP="00CF631F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b/>
          <w:color w:val="FF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36E3F">
        <w:rPr>
          <w:rFonts w:ascii="Times New Roman" w:eastAsia="Times New Roman" w:hAnsi="Times New Roman" w:cs="Times New Roman"/>
          <w:szCs w:val="24"/>
          <w:lang w:eastAsia="ru-RU"/>
        </w:rPr>
        <w:t>11 в класс с углуб</w:t>
      </w:r>
      <w:r>
        <w:rPr>
          <w:rFonts w:ascii="Times New Roman" w:eastAsia="Times New Roman" w:hAnsi="Times New Roman" w:cs="Times New Roman"/>
          <w:szCs w:val="24"/>
          <w:lang w:eastAsia="ru-RU"/>
        </w:rPr>
        <w:t>ленным изучением русского языка.</w:t>
      </w:r>
    </w:p>
    <w:p w:rsidR="00CF631F" w:rsidRDefault="00CF631F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261DD" w:rsidRDefault="00E261DD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261DD" w:rsidRDefault="00E261DD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91364C" w:rsidRDefault="0091364C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E261DD" w:rsidRPr="000B6823" w:rsidRDefault="00E261DD" w:rsidP="00CF631F">
      <w:pPr>
        <w:spacing w:after="0" w:line="240" w:lineRule="auto"/>
        <w:ind w:left="567" w:right="423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</w:p>
    <w:p w:rsidR="00CF631F" w:rsidRDefault="00CF631F" w:rsidP="00CF631F">
      <w:pPr>
        <w:ind w:firstLine="708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  <w:r w:rsidRPr="00317D82">
        <w:rPr>
          <w:rFonts w:asciiTheme="majorHAnsi" w:hAnsiTheme="majorHAnsi"/>
          <w:b/>
          <w:color w:val="4F81BD" w:themeColor="accent1"/>
          <w:sz w:val="32"/>
          <w:szCs w:val="32"/>
        </w:rPr>
        <w:lastRenderedPageBreak/>
        <w:t>Национальное образование</w:t>
      </w:r>
    </w:p>
    <w:p w:rsidR="00CF631F" w:rsidRPr="0049016D" w:rsidRDefault="00CF631F" w:rsidP="00E1549F">
      <w:pPr>
        <w:spacing w:after="0" w:line="360" w:lineRule="auto"/>
        <w:ind w:left="567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317D82">
        <w:rPr>
          <w:rFonts w:asciiTheme="majorHAnsi" w:hAnsiTheme="majorHAnsi"/>
          <w:b/>
          <w:color w:val="4F81BD" w:themeColor="accent1"/>
          <w:sz w:val="32"/>
          <w:szCs w:val="32"/>
        </w:rPr>
        <w:br/>
      </w:r>
      <w:r w:rsidR="00E1549F">
        <w:rPr>
          <w:rFonts w:ascii="Times New Roman" w:hAnsi="Times New Roman" w:cs="Times New Roman"/>
          <w:szCs w:val="24"/>
        </w:rPr>
        <w:t xml:space="preserve">       </w:t>
      </w:r>
      <w:r w:rsidRPr="0049016D">
        <w:rPr>
          <w:rFonts w:ascii="Times New Roman" w:hAnsi="Times New Roman" w:cs="Times New Roman"/>
          <w:szCs w:val="24"/>
        </w:rPr>
        <w:t>В пределах возможностей Лицеем, в порядке, установленном законодательством Российской Федерации, учащиеся имеют право на изучение родного языка из числа языков Российской Федерации, в том числе русск</w:t>
      </w:r>
      <w:r w:rsidR="00E1549F">
        <w:rPr>
          <w:rFonts w:ascii="Times New Roman" w:hAnsi="Times New Roman" w:cs="Times New Roman"/>
          <w:szCs w:val="24"/>
        </w:rPr>
        <w:t>ого языка, как родного языка. В</w:t>
      </w:r>
      <w:r w:rsidRPr="0049016D">
        <w:rPr>
          <w:rFonts w:ascii="Times New Roman" w:hAnsi="Times New Roman" w:cs="Times New Roman"/>
          <w:szCs w:val="24"/>
        </w:rPr>
        <w:t xml:space="preserve"> нашем лицее реализация указанных прав обеспечивается с учетом мнения родителей (законных представителей обучающихся). Согласно заявлениям родителей, в 2021- 2022 учебном году с 1-4 классах родной (татарский) язык изучали в 35 группах 553 учащихся, родной (русский) язык – в 29 группах 454 учащихся. С 5-9 классах  родной (татарский) язык изучали в 33 группах 500 учащихся, родной (русский) язык – в 31 группах 422 учащихся.  По заявлениям несовершеннолетних обучающихся 10-11 классов родной (татарский) язык изучали в 6 группах 98 учащихся, родной (русский) язык – в 5 группах 66 учащихся.</w:t>
      </w:r>
    </w:p>
    <w:p w:rsidR="00CF631F" w:rsidRPr="0049016D" w:rsidRDefault="00E1549F" w:rsidP="00E1549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szCs w:val="24"/>
          <w:lang w:val="tt-RU"/>
        </w:rPr>
        <w:t xml:space="preserve">      </w:t>
      </w:r>
      <w:r w:rsidR="00CF631F" w:rsidRPr="0049016D">
        <w:rPr>
          <w:rFonts w:ascii="Times New Roman" w:hAnsi="Times New Roman" w:cs="Times New Roman"/>
          <w:szCs w:val="24"/>
          <w:lang w:val="tt-RU"/>
        </w:rPr>
        <w:t>В школе работают 9 учителей родного языка и литературы. Из них 3 учителя имеют высшею, 5 учителя первую категорию. Наблюдается рост профессионального мастерства учителей.</w:t>
      </w:r>
    </w:p>
    <w:tbl>
      <w:tblPr>
        <w:tblW w:w="8281" w:type="dxa"/>
        <w:tblInd w:w="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4193"/>
        <w:gridCol w:w="1559"/>
        <w:gridCol w:w="1760"/>
      </w:tblGrid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№п/п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ФИО 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Категория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Стаж работы</w:t>
            </w:r>
          </w:p>
        </w:tc>
      </w:tr>
      <w:tr w:rsidR="00CF631F" w:rsidRPr="00425DE2" w:rsidTr="00804C84">
        <w:trPr>
          <w:trHeight w:val="274"/>
        </w:trPr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1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Гайнуллина Эльмира Маликовна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26/16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Гайнуллина Альсина Габдулхаевна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нет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8/7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3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Галиева Гузалия Фридовна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Первая 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36/29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4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Гафурова Алсу Зиннуровна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7/7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5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Гилязова Гульнара Фаиловна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Высшая 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28/20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6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Емакова Миляуша Нурахматова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20/20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7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Сафина Кадрия Юлдузовна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Высшая 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16/13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8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Ханнанова Миляуша Хатиповна 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Высшая 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27/27</w:t>
            </w:r>
          </w:p>
        </w:tc>
      </w:tr>
      <w:tr w:rsidR="00CF631F" w:rsidRPr="00425DE2" w:rsidTr="00804C84">
        <w:tc>
          <w:tcPr>
            <w:tcW w:w="76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9</w:t>
            </w:r>
          </w:p>
        </w:tc>
        <w:tc>
          <w:tcPr>
            <w:tcW w:w="4193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Шаяхметова Венера Миннебаевна</w:t>
            </w:r>
          </w:p>
        </w:tc>
        <w:tc>
          <w:tcPr>
            <w:tcW w:w="1559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Первая</w:t>
            </w:r>
          </w:p>
        </w:tc>
        <w:tc>
          <w:tcPr>
            <w:tcW w:w="1760" w:type="dxa"/>
            <w:shd w:val="clear" w:color="auto" w:fill="auto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17/17</w:t>
            </w:r>
          </w:p>
        </w:tc>
      </w:tr>
    </w:tbl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E1549F" w:rsidP="00CF631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szCs w:val="24"/>
          <w:lang w:val="tt-RU"/>
        </w:rPr>
        <w:t xml:space="preserve">       </w:t>
      </w:r>
      <w:r w:rsidR="00CF631F" w:rsidRPr="00425DE2">
        <w:rPr>
          <w:rFonts w:ascii="Times New Roman" w:hAnsi="Times New Roman" w:cs="Times New Roman"/>
          <w:szCs w:val="24"/>
          <w:lang w:val="tt-RU"/>
        </w:rPr>
        <w:t>Педагоги успешно реализуют модифицированные с учётом принципов индивидуализации и дифференциации образовательных программ; целенаправленно обновляют методические и дидактические материалы. Большое внимание уделяют методической работе.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"/>
        <w:gridCol w:w="2370"/>
        <w:gridCol w:w="2234"/>
        <w:gridCol w:w="2140"/>
        <w:gridCol w:w="1072"/>
      </w:tblGrid>
      <w:tr w:rsidR="00CF631F" w:rsidRPr="00425DE2" w:rsidTr="00804C84">
        <w:trPr>
          <w:trHeight w:val="536"/>
        </w:trPr>
        <w:tc>
          <w:tcPr>
            <w:tcW w:w="544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  <w:t>№</w:t>
            </w:r>
          </w:p>
        </w:tc>
        <w:tc>
          <w:tcPr>
            <w:tcW w:w="2502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  <w:t>Ф.И.О., должность</w:t>
            </w:r>
          </w:p>
        </w:tc>
        <w:tc>
          <w:tcPr>
            <w:tcW w:w="2436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  <w:t>Название работы</w:t>
            </w: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val="tt-RU" w:eastAsia="ru-RU"/>
              </w:rPr>
              <w:t xml:space="preserve"> (статьи)</w:t>
            </w:r>
          </w:p>
        </w:tc>
        <w:tc>
          <w:tcPr>
            <w:tcW w:w="2140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  <w:t>Где опубликовано</w:t>
            </w:r>
          </w:p>
        </w:tc>
        <w:tc>
          <w:tcPr>
            <w:tcW w:w="1078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/>
                <w:bCs/>
                <w:iCs/>
                <w:snapToGrid w:val="0"/>
                <w:szCs w:val="24"/>
                <w:lang w:eastAsia="ru-RU"/>
              </w:rPr>
              <w:t>Год</w:t>
            </w:r>
          </w:p>
        </w:tc>
      </w:tr>
      <w:tr w:rsidR="00CF631F" w:rsidRPr="00425DE2" w:rsidTr="00804C84">
        <w:trPr>
          <w:trHeight w:val="1317"/>
        </w:trPr>
        <w:tc>
          <w:tcPr>
            <w:tcW w:w="544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2502" w:type="dxa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  <w:t>Гилязова Гульнара Фаиловна,</w:t>
            </w:r>
          </w:p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  <w:t xml:space="preserve"> учитель родного (татарского) языка и литературы</w:t>
            </w:r>
          </w:p>
        </w:tc>
        <w:tc>
          <w:tcPr>
            <w:tcW w:w="2436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Сибгат Хәкимнең тормыш юлы һәм иҗаты</w:t>
            </w:r>
          </w:p>
        </w:tc>
        <w:tc>
          <w:tcPr>
            <w:tcW w:w="2140" w:type="dxa"/>
          </w:tcPr>
          <w:p w:rsidR="00CF631F" w:rsidRPr="00425DE2" w:rsidRDefault="003973BD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hyperlink r:id="rId63" w:history="1">
              <w:r w:rsidR="00CF631F" w:rsidRPr="00425DE2">
                <w:rPr>
                  <w:rFonts w:ascii="Times New Roman" w:eastAsia="Times New Roman" w:hAnsi="Times New Roman" w:cs="Times New Roman"/>
                  <w:color w:val="0000FF" w:themeColor="hyperlink"/>
                  <w:szCs w:val="24"/>
                  <w:u w:val="single"/>
                  <w:lang w:val="tt-RU" w:eastAsia="ru-RU"/>
                </w:rPr>
                <w:t>https://infourok.ru/</w:t>
              </w:r>
            </w:hyperlink>
          </w:p>
        </w:tc>
        <w:tc>
          <w:tcPr>
            <w:tcW w:w="1078" w:type="dxa"/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tt-RU" w:eastAsia="ru-RU"/>
              </w:rPr>
              <w:t>27.12.21</w:t>
            </w:r>
          </w:p>
        </w:tc>
      </w:tr>
      <w:tr w:rsidR="00CF631F" w:rsidRPr="00425DE2" w:rsidTr="00804C84">
        <w:trPr>
          <w:trHeight w:val="1592"/>
        </w:trPr>
        <w:tc>
          <w:tcPr>
            <w:tcW w:w="544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  <w:t>2</w:t>
            </w:r>
          </w:p>
        </w:tc>
        <w:tc>
          <w:tcPr>
            <w:tcW w:w="2502" w:type="dxa"/>
          </w:tcPr>
          <w:p w:rsidR="00CF631F" w:rsidRPr="00425DE2" w:rsidRDefault="00CF631F" w:rsidP="00804C84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napToGrid w:val="0"/>
                <w:szCs w:val="24"/>
              </w:rPr>
            </w:pPr>
            <w:r w:rsidRPr="00425DE2">
              <w:rPr>
                <w:rFonts w:ascii="Times New Roman" w:hAnsi="Times New Roman"/>
                <w:szCs w:val="24"/>
              </w:rPr>
              <w:t>Гафурова АлсуЗиннуровна</w:t>
            </w:r>
            <w:r w:rsidRPr="00425DE2">
              <w:rPr>
                <w:rFonts w:ascii="Times New Roman" w:hAnsi="Times New Roman"/>
                <w:bCs/>
                <w:iCs/>
                <w:snapToGrid w:val="0"/>
                <w:szCs w:val="24"/>
              </w:rPr>
              <w:t>,</w:t>
            </w:r>
          </w:p>
          <w:p w:rsidR="00CF631F" w:rsidRPr="00425DE2" w:rsidRDefault="00CF631F" w:rsidP="00804C84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425DE2">
              <w:rPr>
                <w:rFonts w:ascii="Times New Roman" w:hAnsi="Times New Roman"/>
                <w:bCs/>
                <w:iCs/>
                <w:snapToGrid w:val="0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436" w:type="dxa"/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Методическая разработка для 5 класса по родному языку «Учимся говорить правильно, выразительно и точно»</w:t>
            </w:r>
          </w:p>
        </w:tc>
        <w:tc>
          <w:tcPr>
            <w:tcW w:w="2140" w:type="dxa"/>
          </w:tcPr>
          <w:p w:rsidR="00CF631F" w:rsidRPr="00425DE2" w:rsidRDefault="003973BD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64" w:history="1">
              <w:r w:rsidR="00CF631F" w:rsidRPr="00425DE2">
                <w:rPr>
                  <w:rFonts w:ascii="Times New Roman" w:eastAsia="Times New Roman" w:hAnsi="Times New Roman" w:cs="Times New Roman"/>
                  <w:color w:val="0000FF" w:themeColor="hyperlink"/>
                  <w:szCs w:val="24"/>
                  <w:u w:val="single"/>
                  <w:lang w:eastAsia="ru-RU"/>
                </w:rPr>
                <w:t>https://infourok.ru/</w:t>
              </w:r>
            </w:hyperlink>
          </w:p>
        </w:tc>
        <w:tc>
          <w:tcPr>
            <w:tcW w:w="1078" w:type="dxa"/>
          </w:tcPr>
          <w:p w:rsidR="00CF631F" w:rsidRPr="00425DE2" w:rsidRDefault="00CF631F" w:rsidP="00804C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425DE2">
              <w:rPr>
                <w:rFonts w:ascii="Times New Roman" w:hAnsi="Times New Roman"/>
                <w:szCs w:val="24"/>
              </w:rPr>
              <w:t>декабрь</w:t>
            </w:r>
          </w:p>
        </w:tc>
      </w:tr>
      <w:tr w:rsidR="00CF631F" w:rsidRPr="00425DE2" w:rsidTr="00804C84">
        <w:trPr>
          <w:trHeight w:val="796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tt-RU"/>
              </w:rPr>
            </w:pPr>
            <w:r w:rsidRPr="00425DE2">
              <w:rPr>
                <w:rFonts w:ascii="Times New Roman" w:hAnsi="Times New Roman"/>
                <w:szCs w:val="24"/>
              </w:rPr>
              <w:t>Гафурова АлсуЗиннуровна</w:t>
            </w:r>
            <w:r w:rsidRPr="00425DE2">
              <w:rPr>
                <w:rFonts w:ascii="Times New Roman" w:hAnsi="Times New Roman"/>
                <w:szCs w:val="24"/>
                <w:lang w:val="tt-RU"/>
              </w:rPr>
              <w:t>,</w:t>
            </w:r>
          </w:p>
          <w:p w:rsidR="00CF631F" w:rsidRPr="00425DE2" w:rsidRDefault="00CF631F" w:rsidP="00804C84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  <w:lang w:val="tt-RU"/>
              </w:rPr>
            </w:pPr>
            <w:r w:rsidRPr="00425DE2">
              <w:rPr>
                <w:rFonts w:ascii="Times New Roman" w:hAnsi="Times New Roman"/>
                <w:bCs/>
                <w:iCs/>
                <w:snapToGrid w:val="0"/>
                <w:szCs w:val="24"/>
              </w:rPr>
              <w:t>учитель родного (татарского) языка и литературы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Методическая разработка. «Тест по родному языку на тему: Язык и культура»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3973BD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hyperlink r:id="rId65" w:history="1">
              <w:r w:rsidR="00CF631F" w:rsidRPr="00425DE2">
                <w:rPr>
                  <w:rFonts w:ascii="Times New Roman" w:eastAsia="Times New Roman" w:hAnsi="Times New Roman" w:cs="Times New Roman"/>
                  <w:color w:val="0000FF" w:themeColor="hyperlink"/>
                  <w:szCs w:val="24"/>
                  <w:u w:val="single"/>
                  <w:lang w:eastAsia="ru-RU"/>
                </w:rPr>
                <w:t>https://infourok.ru/</w:t>
              </w:r>
            </w:hyperlink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425DE2">
              <w:rPr>
                <w:rFonts w:ascii="Times New Roman" w:hAnsi="Times New Roman"/>
                <w:szCs w:val="24"/>
              </w:rPr>
              <w:t>декабрь</w:t>
            </w:r>
          </w:p>
        </w:tc>
      </w:tr>
      <w:tr w:rsidR="00CF631F" w:rsidRPr="00425DE2" w:rsidTr="00804C84">
        <w:trPr>
          <w:trHeight w:val="212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val="en-US" w:eastAsia="ru-RU"/>
              </w:rPr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Гилязова Гульнара Фаиловна,</w:t>
            </w:r>
          </w:p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Ханнанова Миляуша Хатиповна</w:t>
            </w: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,</w:t>
            </w:r>
          </w:p>
          <w:p w:rsidR="00CF631F" w:rsidRPr="00425DE2" w:rsidRDefault="00CF631F" w:rsidP="00804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учителя родного (татарского) языка и литературы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 xml:space="preserve">Научный доклад </w:t>
            </w:r>
          </w:p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“Әдәби мирас”</w:t>
            </w:r>
          </w:p>
          <w:p w:rsidR="00CF631F" w:rsidRPr="00425DE2" w:rsidRDefault="00CF631F" w:rsidP="00804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</w:pPr>
            <w:r w:rsidRPr="00425DE2">
              <w:rPr>
                <w:rFonts w:ascii="Times New Roman" w:eastAsia="Times New Roman" w:hAnsi="Times New Roman" w:cs="Times New Roman"/>
                <w:szCs w:val="24"/>
                <w:lang w:val="tt-RU" w:eastAsia="ru-RU"/>
              </w:rPr>
              <w:t>(стр. 123, 124)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425DE2">
              <w:rPr>
                <w:rFonts w:ascii="Times New Roman" w:hAnsi="Times New Roman" w:cs="Times New Roman"/>
                <w:szCs w:val="24"/>
                <w:lang w:val="tt-RU"/>
              </w:rPr>
              <w:t xml:space="preserve">Сборник  материал </w:t>
            </w:r>
          </w:p>
          <w:p w:rsidR="00CF631F" w:rsidRPr="00425DE2" w:rsidRDefault="00CF631F" w:rsidP="00804C84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tt-RU"/>
              </w:rPr>
            </w:pPr>
            <w:r w:rsidRPr="00425DE2">
              <w:rPr>
                <w:rFonts w:ascii="Times New Roman" w:hAnsi="Times New Roman" w:cs="Times New Roman"/>
                <w:szCs w:val="24"/>
                <w:lang w:val="tt-RU"/>
              </w:rPr>
              <w:t xml:space="preserve">III Всероссийской научно-практической конференции имени Х.Ю.Миннегулова “Дөньяда сүзебез бар”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1F" w:rsidRPr="00425DE2" w:rsidRDefault="00CF631F" w:rsidP="00804C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</w:pPr>
            <w:r w:rsidRPr="00425DE2">
              <w:rPr>
                <w:rFonts w:ascii="Times New Roman" w:eastAsia="Times New Roman" w:hAnsi="Times New Roman" w:cs="Times New Roman"/>
                <w:bCs/>
                <w:iCs/>
                <w:snapToGrid w:val="0"/>
                <w:szCs w:val="24"/>
                <w:lang w:eastAsia="ru-RU"/>
              </w:rPr>
              <w:t>25.05.22</w:t>
            </w:r>
          </w:p>
        </w:tc>
      </w:tr>
    </w:tbl>
    <w:p w:rsidR="00CF631F" w:rsidRDefault="00CF631F" w:rsidP="00CF631F">
      <w:pPr>
        <w:spacing w:after="0"/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Pr="00425DE2" w:rsidRDefault="00CF631F" w:rsidP="00CF631F">
      <w:pPr>
        <w:spacing w:after="0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425DE2">
        <w:rPr>
          <w:rFonts w:ascii="Times New Roman" w:hAnsi="Times New Roman" w:cs="Times New Roman"/>
          <w:szCs w:val="24"/>
          <w:lang w:val="tt-RU"/>
        </w:rPr>
        <w:t>Учителя являются членами экспертных комиссий разного уровня:</w:t>
      </w:r>
    </w:p>
    <w:p w:rsidR="00CF631F" w:rsidRDefault="00CF631F" w:rsidP="00CF631F">
      <w:pPr>
        <w:spacing w:after="0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425DE2">
        <w:rPr>
          <w:rFonts w:ascii="Times New Roman" w:hAnsi="Times New Roman" w:cs="Times New Roman"/>
          <w:szCs w:val="24"/>
          <w:lang w:val="tt-RU"/>
        </w:rPr>
        <w:t xml:space="preserve">Ханнанова М.Х. - </w:t>
      </w:r>
      <w:r>
        <w:rPr>
          <w:rFonts w:ascii="Times New Roman" w:hAnsi="Times New Roman" w:cs="Times New Roman"/>
          <w:szCs w:val="24"/>
          <w:lang w:val="tt-RU"/>
        </w:rPr>
        <w:t>член</w:t>
      </w:r>
      <w:r w:rsidRPr="00425DE2">
        <w:rPr>
          <w:rFonts w:ascii="Times New Roman" w:hAnsi="Times New Roman" w:cs="Times New Roman"/>
          <w:szCs w:val="24"/>
          <w:lang w:val="tt-RU"/>
        </w:rPr>
        <w:t xml:space="preserve"> республиканского экспертного совета по оценке программ (модулей) ДПО при МО и Н РТ; </w:t>
      </w:r>
    </w:p>
    <w:p w:rsidR="00CF631F" w:rsidRDefault="00CF631F" w:rsidP="00CF631F">
      <w:pPr>
        <w:spacing w:after="0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425DE2">
        <w:rPr>
          <w:rFonts w:ascii="Times New Roman" w:hAnsi="Times New Roman" w:cs="Times New Roman"/>
          <w:szCs w:val="24"/>
          <w:lang w:val="tt-RU"/>
        </w:rPr>
        <w:t>Гилязова Г.Ф., Шаяхметова В.М., Емакова М.Н. - члены жюри муниципального этапа республиканской предметной олимпиады по татарскому языку и литературе.</w:t>
      </w:r>
    </w:p>
    <w:p w:rsidR="00CF631F" w:rsidRDefault="00CF631F" w:rsidP="00CF631F">
      <w:pPr>
        <w:spacing w:after="0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EC104E">
        <w:rPr>
          <w:rFonts w:ascii="Times New Roman" w:hAnsi="Times New Roman" w:cs="Times New Roman"/>
          <w:szCs w:val="24"/>
          <w:lang w:val="tt-RU"/>
        </w:rPr>
        <w:t>В 2021-2022 учебном году из числа педагогов родного языка была создана рабочая группа для создания электронного банка методических материалов по учебным предметам «Родной (татарский) язык» и «Родная (татарская) литература».</w:t>
      </w:r>
    </w:p>
    <w:p w:rsidR="00CF631F" w:rsidRDefault="00CF631F" w:rsidP="00CF631F">
      <w:pPr>
        <w:spacing w:after="0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6A695F8D" wp14:editId="67838F5E">
            <wp:extent cx="1351256" cy="2038350"/>
            <wp:effectExtent l="19050" t="19050" r="20955" b="19050"/>
            <wp:docPr id="16402" name="Рисунок 15" descr="C:\Users\Admin\Desktop\20220713_11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20713_115157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942" cy="204089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D1FFF9C" wp14:editId="0F9DE42F">
            <wp:extent cx="1333500" cy="1981199"/>
            <wp:effectExtent l="19050" t="19050" r="19050" b="19685"/>
            <wp:docPr id="16403" name="Рисунок 16" descr="C:\Users\Admin\Downloads\20220713_11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20220713_115125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63" cy="1988127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74790C1" wp14:editId="4F88FFFF">
            <wp:extent cx="1428750" cy="2019031"/>
            <wp:effectExtent l="19050" t="19050" r="19050" b="19685"/>
            <wp:docPr id="1640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023" cy="20250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inline>
        </w:drawing>
      </w:r>
    </w:p>
    <w:p w:rsidR="00CF631F" w:rsidRDefault="00CF631F" w:rsidP="00CF631F">
      <w:pPr>
        <w:spacing w:after="0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A82DB8">
        <w:rPr>
          <w:rFonts w:ascii="Times New Roman" w:hAnsi="Times New Roman" w:cs="Times New Roman"/>
          <w:szCs w:val="24"/>
          <w:lang w:val="tt-RU"/>
        </w:rPr>
        <w:t>В качестве наставника для учителей Республики Татарстан постоянно делятся инновационным опытом работы в семинарах и конференциях различного уровня с разной тематикой:</w:t>
      </w:r>
    </w:p>
    <w:tbl>
      <w:tblPr>
        <w:tblStyle w:val="ad"/>
        <w:tblW w:w="8909" w:type="dxa"/>
        <w:tblLook w:val="04A0" w:firstRow="1" w:lastRow="0" w:firstColumn="1" w:lastColumn="0" w:noHBand="0" w:noVBand="1"/>
      </w:tblPr>
      <w:tblGrid>
        <w:gridCol w:w="4105"/>
        <w:gridCol w:w="3069"/>
        <w:gridCol w:w="1735"/>
      </w:tblGrid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конкурса</w:t>
            </w:r>
          </w:p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(уровень)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 (полностью)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«Татарча диктант»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 Э.М.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Галиева Г.Ф.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Гайнуллина А.Г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Гафурова А.З.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Гилязова Г.Ф.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К.Ю.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Емакова М.Н.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М.Х.</w:t>
            </w:r>
          </w:p>
          <w:p w:rsidR="00CF631F" w:rsidRPr="00317D82" w:rsidRDefault="00CF631F" w:rsidP="00804C84">
            <w:pPr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</w:rPr>
              <w:t>Шаяхметова В.М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Благодарные письма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ХVIII  Всемирный литературный  марафон (онлайн). 1-21.10.2021.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735" w:type="dxa"/>
          </w:tcPr>
          <w:p w:rsidR="00CF631F" w:rsidRPr="00317D82" w:rsidRDefault="003973BD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tat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net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tt</w:t>
              </w:r>
              <w:r w:rsidR="00CF631F" w:rsidRPr="00317D8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/2021</w:t>
              </w:r>
            </w:hyperlink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Номер 345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Всемирный литературный  марафон (онлайн). 1-21.04.2022.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735" w:type="dxa"/>
          </w:tcPr>
          <w:p w:rsidR="00CF631F" w:rsidRPr="00317D82" w:rsidRDefault="003973BD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CF631F" w:rsidRPr="00317D82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http://tat-i.net/tt/2021</w:t>
              </w:r>
            </w:hyperlink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564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этнографический диктант 2021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ind w:left="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ГайнуллинаАльсина</w:t>
            </w:r>
          </w:p>
          <w:p w:rsidR="00CF631F" w:rsidRPr="00317D82" w:rsidRDefault="00CF631F" w:rsidP="00804C84">
            <w:pPr>
              <w:ind w:left="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Габдулхаевна, Гилязова Гульнара Фаиловна,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Шаяхметова Венера Миннебаевна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Сертификаты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 в качестве эксперта Международного телевизионного научно-позновательного, интеллектуального конкурса "Тамчы-шоу”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Почетная грамота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Международныйвебинар  «Функциональная грамотность школьника. Читательская грамотность: модель оценки и место в обучении»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слушателя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 международн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ая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«Управление общеобразовательной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организацией: новые тенденции и современные технологии», Учебный центр «Инфоурок»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ая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онлайн-конференция «Педагогическое призвание. Воспитание Человека и гражданина», «ЯКласс», сайт «Цифровой образовательный контент»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идеоконференция на тему «Культурное наследие народов России»,Департамент образования и науки города Москвы, ГАОУ ДПО города Москвы «Корпоративный университет московского образования».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«ВЗАИМООБУЧЕНИЕ ГОРОДОВ. МОСКВА»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Фаиловна,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 Миляуша Хатиповна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 с научно-методическим сообщением на заседании постоянно действующего международн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ого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семинара: «Системно-деятельностный подход: современное состояние и перспективы»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Фаиловна,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 Миляуша Хатиповна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Дипломы </w:t>
            </w:r>
          </w:p>
        </w:tc>
      </w:tr>
      <w:tr w:rsidR="00CF631F" w:rsidRPr="00317D82" w:rsidTr="00804C84">
        <w:trPr>
          <w:trHeight w:val="140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Межрегиональный Круглый стол «Непрерывное педагогическое образование в современном мире: от исследовательского поиска к продуктивным решениям» и выступление с научным докладом  «Педагогические ресурсы применения методов воздействия на массовую аудиторию с точки зрения медиа лингвистических особенностей»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</w:tc>
      </w:tr>
      <w:tr w:rsidR="00CF631F" w:rsidRPr="00317D82" w:rsidTr="00804C84">
        <w:trPr>
          <w:trHeight w:val="2411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Международнаявидеоконференция на тему «Стратегии осмысленного чтения в работе педагогов и специалистов», Департамент образования и науки города Москвы, ГАОУ ДПО города Москвы «Корпоративный университет московского образования».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«ВЗАИМООБУЧЕНИЕ ГОРОДОВ. МОСКВА»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</w:t>
            </w:r>
          </w:p>
        </w:tc>
      </w:tr>
      <w:tr w:rsidR="00CF631F" w:rsidRPr="00317D82" w:rsidTr="00804C84">
        <w:trPr>
          <w:trHeight w:val="526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компетенции педагога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АлсуЗиннуровна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степени</w:t>
            </w:r>
          </w:p>
        </w:tc>
      </w:tr>
      <w:tr w:rsidR="00CF631F" w:rsidRPr="00317D82" w:rsidTr="00804C84">
        <w:trPr>
          <w:trHeight w:val="541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экологический диктант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ГайнуллинаАльсина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Габдулхаевна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степени</w:t>
            </w:r>
          </w:p>
        </w:tc>
      </w:tr>
      <w:tr w:rsidR="00CF631F" w:rsidRPr="00317D82" w:rsidTr="00804C84">
        <w:trPr>
          <w:trHeight w:val="804"/>
        </w:trPr>
        <w:tc>
          <w:tcPr>
            <w:tcW w:w="4105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Всероссийский конкурс “ФГОС класс”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Блиц-олимпиада “Инновационные методы и формы на уроке”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место)</w:t>
            </w:r>
          </w:p>
        </w:tc>
      </w:tr>
      <w:tr w:rsidR="00CF631F" w:rsidRPr="00317D82" w:rsidTr="00804C84">
        <w:trPr>
          <w:trHeight w:val="1067"/>
        </w:trPr>
        <w:tc>
          <w:tcPr>
            <w:tcW w:w="4105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III Всероссийский научно-практическая конференция имени Х.Ю.Миннегулова “Дөньяда сүзебез бар” 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Фаиловна,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 Миляуша Хатиповна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степени</w:t>
            </w:r>
          </w:p>
        </w:tc>
      </w:tr>
      <w:tr w:rsidR="00CF631F" w:rsidRPr="00317D82" w:rsidTr="00804C84">
        <w:trPr>
          <w:trHeight w:val="1608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научно-практический вебинар «Организация работы с детьми РАС в соответствии с программой АООП дошкольного и начального образования», Министерство просвещения РФ, МГППУ, Москва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1F" w:rsidRPr="00317D82" w:rsidTr="00804C84">
        <w:trPr>
          <w:trHeight w:val="1067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научно-практический вебинар «Комплексное сопровождение детей с расстройствами аутистического спектра»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1F" w:rsidRPr="00317D82" w:rsidTr="00804C84">
        <w:trPr>
          <w:trHeight w:val="1082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научно-практический вебинар «Доступная среда на работе для людей с расстройствами аутистического спектра»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1F" w:rsidRPr="00317D82" w:rsidTr="00804C84">
        <w:trPr>
          <w:trHeight w:val="263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научно-практический вебинар «PECS – что это? Мифы и заблуждения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631F" w:rsidRPr="00317D82" w:rsidTr="00804C84">
        <w:trPr>
          <w:trHeight w:val="1345"/>
        </w:trPr>
        <w:tc>
          <w:tcPr>
            <w:tcW w:w="410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рактико-ориентированной семинар«Практические аспекты обучения и воспитания: актуальные вопросы, достижения, инновации»</w:t>
            </w:r>
          </w:p>
        </w:tc>
        <w:tc>
          <w:tcPr>
            <w:tcW w:w="3069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КадрияЮлдузовна</w:t>
            </w:r>
          </w:p>
        </w:tc>
        <w:tc>
          <w:tcPr>
            <w:tcW w:w="1735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</w:t>
            </w:r>
          </w:p>
        </w:tc>
      </w:tr>
    </w:tbl>
    <w:p w:rsidR="00CF631F" w:rsidRPr="00425DE2" w:rsidRDefault="00CF631F" w:rsidP="00CF631F">
      <w:pPr>
        <w:spacing w:after="0"/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Pr="002F1D62" w:rsidRDefault="00E1549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CF631F" w:rsidRPr="00A82DB8">
        <w:rPr>
          <w:rFonts w:ascii="Times New Roman" w:hAnsi="Times New Roman" w:cs="Times New Roman"/>
          <w:szCs w:val="24"/>
        </w:rPr>
        <w:t xml:space="preserve">Одним из резервов интенсификации </w:t>
      </w:r>
      <w:r w:rsidR="00CF631F">
        <w:rPr>
          <w:rFonts w:ascii="Times New Roman" w:hAnsi="Times New Roman" w:cs="Times New Roman"/>
          <w:szCs w:val="24"/>
        </w:rPr>
        <w:t xml:space="preserve">учебно-воспитательного процесса </w:t>
      </w:r>
      <w:r w:rsidR="00CF631F" w:rsidRPr="00A82DB8">
        <w:rPr>
          <w:rFonts w:ascii="Times New Roman" w:hAnsi="Times New Roman" w:cs="Times New Roman"/>
          <w:szCs w:val="24"/>
        </w:rPr>
        <w:t xml:space="preserve">по родному языку и литературе является создание единой урочной и внеурочной работы по предмету. </w:t>
      </w:r>
      <w:r w:rsidR="00CF631F" w:rsidRPr="000B7A45">
        <w:rPr>
          <w:rFonts w:ascii="Times New Roman" w:hAnsi="Times New Roman" w:cs="Times New Roman"/>
          <w:szCs w:val="24"/>
        </w:rPr>
        <w:t xml:space="preserve">В лицее год за годом наблюдается положительная динамика мотивационных установок к творческой активности учащихся. </w:t>
      </w:r>
      <w:r w:rsidR="00CF631F" w:rsidRPr="002F1D62">
        <w:rPr>
          <w:rFonts w:ascii="Times New Roman" w:hAnsi="Times New Roman" w:cs="Times New Roman"/>
          <w:szCs w:val="24"/>
        </w:rPr>
        <w:t>Об успехах педагогов родного языка и литературы свидетельствует положительная динамика показателей по олимпиадному движению:</w:t>
      </w:r>
    </w:p>
    <w:p w:rsidR="00CF631F" w:rsidRPr="002F1D62" w:rsidRDefault="00E1549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CF631F" w:rsidRPr="002F1D62">
        <w:rPr>
          <w:rFonts w:ascii="Times New Roman" w:hAnsi="Times New Roman" w:cs="Times New Roman"/>
          <w:szCs w:val="24"/>
        </w:rPr>
        <w:t>-РОШ по татарскому языку для учащихся татар школ с русским языком о</w:t>
      </w:r>
      <w:r w:rsidR="00CF631F">
        <w:rPr>
          <w:rFonts w:ascii="Times New Roman" w:hAnsi="Times New Roman" w:cs="Times New Roman"/>
          <w:szCs w:val="24"/>
        </w:rPr>
        <w:t>бучения: Школьный этап: всего 16, из них 5 победителей и 11 п</w:t>
      </w:r>
      <w:r w:rsidR="00CF631F" w:rsidRPr="002F1D62">
        <w:rPr>
          <w:rFonts w:ascii="Times New Roman" w:hAnsi="Times New Roman" w:cs="Times New Roman"/>
          <w:szCs w:val="24"/>
        </w:rPr>
        <w:t>ризёров;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Муниципальный этап: всего 15, из них 2 победителя и 8</w:t>
      </w:r>
      <w:r w:rsidRPr="002F1D62">
        <w:rPr>
          <w:rFonts w:ascii="Times New Roman" w:hAnsi="Times New Roman" w:cs="Times New Roman"/>
          <w:szCs w:val="24"/>
        </w:rPr>
        <w:t xml:space="preserve"> призёров; 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 xml:space="preserve">Республиканский этап: всего 6, из них </w:t>
      </w:r>
      <w:r>
        <w:rPr>
          <w:rFonts w:ascii="Times New Roman" w:hAnsi="Times New Roman" w:cs="Times New Roman"/>
          <w:szCs w:val="24"/>
        </w:rPr>
        <w:t xml:space="preserve">5 </w:t>
      </w:r>
      <w:r w:rsidRPr="002F1D62">
        <w:rPr>
          <w:rFonts w:ascii="Times New Roman" w:hAnsi="Times New Roman" w:cs="Times New Roman"/>
          <w:szCs w:val="24"/>
        </w:rPr>
        <w:t xml:space="preserve"> призёра.</w:t>
      </w:r>
    </w:p>
    <w:p w:rsidR="00CF631F" w:rsidRPr="002F1D62" w:rsidRDefault="00E1549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 </w:t>
      </w:r>
      <w:r w:rsidR="00CF631F" w:rsidRPr="002F1D62">
        <w:rPr>
          <w:rFonts w:ascii="Times New Roman" w:hAnsi="Times New Roman" w:cs="Times New Roman"/>
          <w:szCs w:val="24"/>
        </w:rPr>
        <w:t>-РОШ по татарскому языку для учащихся русскоязычных обучающихся школ с русским языком обучения: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Школьный этап: всего 11, из них 2 победителя и 2 п</w:t>
      </w:r>
      <w:r w:rsidRPr="002F1D62">
        <w:rPr>
          <w:rFonts w:ascii="Times New Roman" w:hAnsi="Times New Roman" w:cs="Times New Roman"/>
          <w:szCs w:val="24"/>
        </w:rPr>
        <w:t>ризёра</w:t>
      </w:r>
      <w:r>
        <w:rPr>
          <w:rFonts w:ascii="Times New Roman" w:hAnsi="Times New Roman" w:cs="Times New Roman"/>
          <w:szCs w:val="24"/>
        </w:rPr>
        <w:t>.</w:t>
      </w:r>
    </w:p>
    <w:p w:rsidR="00CF631F" w:rsidRDefault="00CF631F" w:rsidP="00CF631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0B7A45">
        <w:rPr>
          <w:rFonts w:ascii="Times New Roman" w:hAnsi="Times New Roman" w:cs="Times New Roman"/>
          <w:szCs w:val="24"/>
        </w:rPr>
        <w:t>Ученики систематически участвуют и занимают призовые места на школьных, районных и республиканских конкурсах.</w:t>
      </w:r>
    </w:p>
    <w:tbl>
      <w:tblPr>
        <w:tblStyle w:val="ad"/>
        <w:tblW w:w="9313" w:type="dxa"/>
        <w:tblLayout w:type="fixed"/>
        <w:tblLook w:val="04A0" w:firstRow="1" w:lastRow="0" w:firstColumn="1" w:lastColumn="0" w:noHBand="0" w:noVBand="1"/>
      </w:tblPr>
      <w:tblGrid>
        <w:gridCol w:w="3290"/>
        <w:gridCol w:w="2337"/>
        <w:gridCol w:w="2212"/>
        <w:gridCol w:w="1474"/>
      </w:tblGrid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конкурса (уровень)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 ученика (полностью), класс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 (полностью)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Всемирный литературный  марафон (онлайн)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ЕмаковаАделя, 2 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Межрегиональная практическая конференция «Татары, прославившие свой народ»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НуруллинаЭльвина, 10В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Всероссийского конкурса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“Лучшее описание русской культуры на родном языке”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Новикова Изель, 6г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не подведены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Международная научно-практическая конференция имени Ч.Т.Айтматова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Сагдеева Карина, 9кл.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Международная научно-практическая конференция имени Ч.Т.Айтматова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Исмагилова Лейла, 4 кл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VII Международная научно-практическая конференция имени Ч.Т.Айтматова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Маслова Карина,8 класс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Альсина 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Сертификат участника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XII Международная конференция учащихся, студентов и аспирантов «Тюркская лингвокультурология: проблемы и перспективы»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Манькова Эллина,10 А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ГайнуллинаАльсинаГабдулхаевна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Сертификат участника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научно-познавательный, творческий и  интеллектуальный конкурс “Тамчы-шоу”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Абзалутдинова Эмилия, 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Галимзянова Ралина,5Г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Фаюршина Ралина, 5И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Почетная грамота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I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Всероссийский научно-практический конференция имени Р.Миннуллина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Сафия, 6Д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 Всероссийская научная конференция-конкурс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имени Льва Толстого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Сагдеева Карина, 9кл.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Гайнуллина Эльмира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Маликовна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чтецов «Стихи родным и близким» (г.Чебоксары)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Муфаззалов Ильдар, 9кл.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 республиканской научно-практической конференции исследовательских и творческих работ имени Радифа Гаташа (Р.К.Гатауллина)  «Мин дөньяга хисләрем һәм мәхәббәт аша карыйм» (в рамках Года родного языка и народного единства)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 Марат, 10В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Гилязова Гульнара Фаиловна, 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Ханнанова Миляуша Хатповна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II республиканской научно-практической конференции исследовательских и творческих работ имени Радифа Гаташа (Р.К.Гатауллина)  «Мин дөньяга хисләрем һәм мәхәббәт аша карыйм» (в рамках Года родного языка и народного единства)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Эльвина, 10В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F631F" w:rsidRPr="00317D82" w:rsidTr="00804C84">
        <w:trPr>
          <w:trHeight w:val="584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Республиканский к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 научно-исследовательских и творческих работ «НОБЕЛЕВСКИЕ НАДЕЖДЫ КНИТУ - 2022»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Сагдеева Карина, 9кл.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 Эльмира Маликовна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в номинации “Любовь к татарской классике”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«Читающая мама ‒ читающая страна» в номинации   «Лучшее произведение, написанное мамой»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 Альберт, 1э Шаяхметова Альбина, 1э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Исмагилова Лейла, 4кл  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Сафия, 6Д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Расул, 11б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Алсу Зиннуровна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степени</w:t>
            </w:r>
          </w:p>
        </w:tc>
      </w:tr>
      <w:tr w:rsidR="00CF631F" w:rsidRPr="00317D82" w:rsidTr="00804C84">
        <w:trPr>
          <w:trHeight w:val="71"/>
        </w:trPr>
        <w:tc>
          <w:tcPr>
            <w:tcW w:w="3290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Муфаззалов Ильдар, 9кл.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степени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Сабирова Диана, 4э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Бекбулатова Ясмина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1э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Сафина Кадрия Юлдузовна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Диплом 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степени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Дипломант</w:t>
            </w:r>
          </w:p>
        </w:tc>
      </w:tr>
      <w:tr w:rsidR="00CF631F" w:rsidRPr="00317D82" w:rsidTr="00804C84">
        <w:trPr>
          <w:trHeight w:val="401"/>
        </w:trPr>
        <w:tc>
          <w:tcPr>
            <w:tcW w:w="3290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Районный конкурс чтецов «В сердцах, в умах, на языках вечный Г.Тукай» 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 Амир, 2кл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Гузалия Фридовна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Дипломант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Районный этап III международного литературного конкурса чтецов «Джалиловские чтения»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 А. 3 И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А. 1Э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Дипломант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Лауреат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Районный этап III международного литературного конкурса чтецов «Джалиловские чтения»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Шаяхметов Альберт Рафаэлевич,1 э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Альсина 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Дипломант </w:t>
            </w:r>
          </w:p>
        </w:tc>
      </w:tr>
      <w:tr w:rsidR="00CF631F" w:rsidRPr="00317D82" w:rsidTr="00804C84">
        <w:trPr>
          <w:trHeight w:val="813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“Татарча диктант”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Салаватуллин И. 8Б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Самандеева Н. 8 Б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С. 8Б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Гиматдинов А. 8Б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 С. 8 В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Л. 4 Б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Благодарственные письма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“Татарча диктант”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 Нурдан, 7 Л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Мустафина Алиса, 7 Л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Айтуганов Айнур, 7 Л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Галиева Гузалия Фридовна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Благодарственные письма</w:t>
            </w:r>
          </w:p>
        </w:tc>
      </w:tr>
      <w:tr w:rsidR="00CF631F" w:rsidRPr="00317D82" w:rsidTr="00804C84">
        <w:trPr>
          <w:trHeight w:val="273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“Татарча диктант”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Фатыхова Замира, 8 кл.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Гайнуллина Альсина 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Благодарственные письма</w:t>
            </w:r>
          </w:p>
        </w:tc>
      </w:tr>
      <w:tr w:rsidR="00CF631F" w:rsidRPr="00317D82" w:rsidTr="00804C84">
        <w:trPr>
          <w:trHeight w:val="1629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“Татарча диктант”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Исламова Миляуша,11а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Марданова Лиана, 11а</w:t>
            </w:r>
          </w:p>
          <w:p w:rsidR="00CF631F" w:rsidRPr="00317D82" w:rsidRDefault="00CF631F" w:rsidP="00804C84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Нугуманова Камила, 11а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Шайехова Мадина, 11а</w:t>
            </w:r>
          </w:p>
          <w:p w:rsidR="00CF631F" w:rsidRPr="00317D82" w:rsidRDefault="00CF631F" w:rsidP="00804C84">
            <w:pPr>
              <w:ind w:right="-107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Эльвина, 10в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Руднев Андрей, 10в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Чилингарян Тигран,10в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 Марат, 10в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Мавлиев Камиль, 10в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Ахмадуллин Расул, 11б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Ганеева Илюза, 10б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Кашипова Адиля, 10б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Благодарственные письма</w:t>
            </w:r>
          </w:p>
        </w:tc>
      </w:tr>
      <w:tr w:rsidR="00CF631F" w:rsidRPr="00317D82" w:rsidTr="00804C84">
        <w:trPr>
          <w:trHeight w:val="266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Всемирная образовательная акция “Татарча диктант”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Бахтиярова Наргиза, 9в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Ханнанова Миляуша Хатиповна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Благодарственные письма</w:t>
            </w:r>
          </w:p>
        </w:tc>
      </w:tr>
      <w:tr w:rsidR="00CF631F" w:rsidRPr="00317D82" w:rsidTr="00804C84">
        <w:trPr>
          <w:trHeight w:val="955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Региональная дистанционная олимпиада по татарскому языку для обучающихся  9 классов.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ФГБОУ ВО «Набережночелнинский государственный педагогический университет»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Игтисамова Чулпан, 9В</w:t>
            </w:r>
          </w:p>
          <w:p w:rsidR="00CF631F" w:rsidRPr="00317D82" w:rsidRDefault="00CF631F" w:rsidP="00804C8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ind w:right="-10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Свидетельство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ЕмаковаАделя, 2 д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 Миляуша Нурахматовна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Иксанова Ралина, 6г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Халимова Чулпан, 6д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Бурганова З. 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Шаяхметова 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F631F" w:rsidRPr="00317D82" w:rsidTr="00804C84">
        <w:trPr>
          <w:trHeight w:val="68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Равилова Азалия</w:t>
            </w: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317D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Турсунбаева Асель</w:t>
            </w: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Фахрутдинова Камила, 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 Эмиль,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 класс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</w:rPr>
              <w:t>ГайнуллинаАльсинаГабдулхаевна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Победители</w:t>
            </w:r>
          </w:p>
        </w:tc>
      </w:tr>
      <w:tr w:rsidR="00CF631F" w:rsidRPr="00317D82" w:rsidTr="00804C84">
        <w:trPr>
          <w:trHeight w:val="401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Ибрагимов Румин Ильнарович, 5кл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Гафурова АлсуЗиннуровна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Победители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Республиканская олимпиада по татарскому языку для школьников 2-6 классов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«Учу татарский»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Харисова Розалия 2Д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Ахунзянова Айзиля, 3Э </w:t>
            </w:r>
          </w:p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Сулейманова Марьям 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ГалиеваГузалияФридовна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Победители </w:t>
            </w:r>
          </w:p>
        </w:tc>
      </w:tr>
      <w:tr w:rsidR="00CF631F" w:rsidRPr="00317D82" w:rsidTr="00804C84">
        <w:trPr>
          <w:trHeight w:val="408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язык,  он лайн олимпиада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Winkid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Новогодние олимпиады 2021-2022 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ЕмаковаАделя, 2 Д</w:t>
            </w:r>
          </w:p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Минеева Анита, 7 В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Емакова Миляуша Нурахматовна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Победитель</w:t>
            </w:r>
          </w:p>
        </w:tc>
      </w:tr>
      <w:tr w:rsidR="00CF631F" w:rsidRPr="00317D82" w:rsidTr="00804C84">
        <w:trPr>
          <w:trHeight w:val="273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язык,  он лайн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олимпиада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Winkid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Махмутова Гузель, </w:t>
            </w: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5кл.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Гарифуллин Ислам,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 xml:space="preserve">Шаяхметова </w:t>
            </w: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Венера Миннебаевна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Победитель</w:t>
            </w:r>
          </w:p>
        </w:tc>
      </w:tr>
      <w:tr w:rsidR="00CF631F" w:rsidRPr="00317D82" w:rsidTr="00804C84">
        <w:trPr>
          <w:trHeight w:val="266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Татарский язык,  он лайн олимпиада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Winkid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Муртазина Саида, 6г</w:t>
            </w:r>
          </w:p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Рената, 6д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Гилязова Гульнара Фаиловна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Победитель</w:t>
            </w:r>
          </w:p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Призер</w:t>
            </w:r>
          </w:p>
        </w:tc>
      </w:tr>
      <w:tr w:rsidR="00CF631F" w:rsidRPr="00317D82" w:rsidTr="00804C84">
        <w:trPr>
          <w:trHeight w:val="273"/>
        </w:trPr>
        <w:tc>
          <w:tcPr>
            <w:tcW w:w="3290" w:type="dxa"/>
          </w:tcPr>
          <w:p w:rsidR="00CF631F" w:rsidRPr="00317D82" w:rsidRDefault="00CF631F" w:rsidP="00804C8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Татарский язык,  он лайн олимпиада </w:t>
            </w:r>
            <w:r w:rsidRPr="00317D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Winkid</w:t>
            </w:r>
          </w:p>
        </w:tc>
        <w:tc>
          <w:tcPr>
            <w:tcW w:w="2337" w:type="dxa"/>
          </w:tcPr>
          <w:p w:rsidR="00CF631F" w:rsidRPr="00317D82" w:rsidRDefault="00CF631F" w:rsidP="00804C84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17D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Равилова Азалия, 2К</w:t>
            </w:r>
          </w:p>
        </w:tc>
        <w:tc>
          <w:tcPr>
            <w:tcW w:w="2212" w:type="dxa"/>
          </w:tcPr>
          <w:p w:rsidR="00CF631F" w:rsidRPr="00317D82" w:rsidRDefault="00CF631F" w:rsidP="00804C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ГайнуллинаАльсинаГабдулхаевна</w:t>
            </w:r>
          </w:p>
        </w:tc>
        <w:tc>
          <w:tcPr>
            <w:tcW w:w="1474" w:type="dxa"/>
          </w:tcPr>
          <w:p w:rsidR="00CF631F" w:rsidRPr="00317D82" w:rsidRDefault="00CF631F" w:rsidP="00804C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17D8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Победитель</w:t>
            </w:r>
          </w:p>
        </w:tc>
      </w:tr>
    </w:tbl>
    <w:p w:rsidR="00CF631F" w:rsidRPr="00EC104E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3973BD" w:rsidP="00CF631F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tt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158" type="#_x0000_t202" style="position:absolute;left:0;text-align:left;margin-left:214.95pt;margin-top:167.1pt;width:168.75pt;height:63.75pt;z-index:25174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">
            <v:textbox style="mso-next-textbox:#Надпись 2">
              <w:txbxContent>
                <w:p w:rsidR="00E20863" w:rsidRPr="00C63F03" w:rsidRDefault="00E20863" w:rsidP="00CF631F">
                  <w:pPr>
                    <w:jc w:val="center"/>
                    <w:rPr>
                      <w:sz w:val="20"/>
                      <w:szCs w:val="20"/>
                    </w:rPr>
                  </w:pPr>
                  <w:r w:rsidRPr="001A634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>II республиканской научно-практической конференции исследовательских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 и творческих работ имени Р.</w:t>
                  </w:r>
                  <w:r w:rsidRPr="001A6345">
                    <w:rPr>
                      <w:rFonts w:ascii="Times New Roman" w:hAnsi="Times New Roman" w:cs="Times New Roman"/>
                      <w:sz w:val="20"/>
                      <w:szCs w:val="20"/>
                      <w:lang w:val="tt-RU"/>
                    </w:rPr>
                    <w:t xml:space="preserve"> Гаташа«Мин дөньяга хисләрем һәм мәхәббәт ашакарыйм»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Cs w:val="24"/>
          <w:lang w:eastAsia="ru-RU"/>
        </w:rPr>
        <w:pict>
          <v:shape id="_x0000_s1157" type="#_x0000_t202" style="position:absolute;left:0;text-align:left;margin-left:39.45pt;margin-top:161.1pt;width:141.75pt;height:69.75pt;z-index:251740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">
            <v:textbox style="mso-next-textbox:#_x0000_s1157">
              <w:txbxContent>
                <w:p w:rsidR="00E20863" w:rsidRPr="001A6345" w:rsidRDefault="00E20863" w:rsidP="00CF631F">
                  <w:pPr>
                    <w:jc w:val="center"/>
                    <w:rPr>
                      <w:sz w:val="20"/>
                      <w:szCs w:val="20"/>
                    </w:rPr>
                  </w:pPr>
                  <w:r w:rsidRPr="001A6345">
                    <w:rPr>
                      <w:rFonts w:ascii="Times New Roman" w:hAnsi="Times New Roman"/>
                      <w:sz w:val="20"/>
                      <w:szCs w:val="20"/>
                    </w:rPr>
                    <w:t>Республиканская олимпиада школьников по родному (татарскому) языку: 5 призёров</w:t>
                  </w:r>
                </w:p>
              </w:txbxContent>
            </v:textbox>
          </v:shape>
        </w:pict>
      </w:r>
      <w:r w:rsidR="00CF631F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5D1C934" wp14:editId="6C20BB7C">
            <wp:extent cx="2438400" cy="1828800"/>
            <wp:effectExtent l="76200" t="76200" r="76200" b="76200"/>
            <wp:docPr id="16405" name="Рисунок 10" descr="C:\Users\Admin\Downloads\IMG-2022022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20226-WA0069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24" cy="183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inline>
        </w:drawing>
      </w:r>
      <w:r w:rsidR="00CF631F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EC57DF5" wp14:editId="397DE7DC">
            <wp:extent cx="2533650" cy="1828800"/>
            <wp:effectExtent l="19050" t="0" r="0" b="0"/>
            <wp:docPr id="16406" name="Рисунок 13" descr="C:\Users\Admin\Desktop\Нац\Нац. 2021-2022\Р.Гаташ конф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ц\Нац. 2021-2022\Р.Гаташ конф.1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72" cy="183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ind w:firstLine="708"/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Default="00CF631F" w:rsidP="00CF631F">
      <w:pPr>
        <w:jc w:val="both"/>
        <w:rPr>
          <w:rFonts w:ascii="Times New Roman" w:hAnsi="Times New Roman" w:cs="Times New Roman"/>
          <w:szCs w:val="24"/>
          <w:lang w:val="tt-RU"/>
        </w:rPr>
      </w:pPr>
    </w:p>
    <w:p w:rsidR="00CF631F" w:rsidRPr="00C63F03" w:rsidRDefault="00CF631F" w:rsidP="00CF631F">
      <w:pPr>
        <w:spacing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6E47A4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33504" behindDoc="1" locked="0" layoutInCell="1" allowOverlap="1" wp14:anchorId="2E34C42E" wp14:editId="3956E9B6">
            <wp:simplePos x="0" y="0"/>
            <wp:positionH relativeFrom="column">
              <wp:posOffset>386715</wp:posOffset>
            </wp:positionH>
            <wp:positionV relativeFrom="paragraph">
              <wp:posOffset>121285</wp:posOffset>
            </wp:positionV>
            <wp:extent cx="2812415" cy="2105025"/>
            <wp:effectExtent l="76200" t="38100" r="64135" b="28575"/>
            <wp:wrapTight wrapText="bothSides">
              <wp:wrapPolygon edited="0">
                <wp:start x="-585" y="-391"/>
                <wp:lineTo x="-585" y="21893"/>
                <wp:lineTo x="22093" y="21893"/>
                <wp:lineTo x="22093" y="-391"/>
                <wp:lineTo x="-585" y="-391"/>
              </wp:wrapPolygon>
            </wp:wrapTight>
            <wp:docPr id="33" name="Рисунок 1" descr="C:\Users\Admin\Desktop\Нац. 2021-2022\урок согласия, 7В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ц. 2021-2022\урок согласия, 7В класс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Pr="00774007">
        <w:rPr>
          <w:rFonts w:ascii="Times New Roman" w:hAnsi="Times New Roman" w:cs="Times New Roman"/>
          <w:szCs w:val="24"/>
          <w:lang w:val="tt-RU"/>
        </w:rPr>
        <w:t>В</w:t>
      </w:r>
      <w:r w:rsidRPr="00774007">
        <w:rPr>
          <w:rFonts w:ascii="Times New Roman" w:hAnsi="Times New Roman" w:cs="Times New Roman"/>
          <w:szCs w:val="24"/>
        </w:rPr>
        <w:t xml:space="preserve">  целях реализации Государственной программы по сохранению, изучению и развитию государственных языков Республики Татарстан и других языков в Республике Татарстан, формирования толерантности, укрепления дружбы между ученическими коллективами учреждений образования города Казани, укрепления межнационального и межконфессионального </w:t>
      </w:r>
      <w:r w:rsidRPr="00774007">
        <w:rPr>
          <w:rFonts w:ascii="Times New Roman" w:hAnsi="Times New Roman" w:cs="Times New Roman"/>
          <w:szCs w:val="24"/>
        </w:rPr>
        <w:lastRenderedPageBreak/>
        <w:t>согласия в Республике Татарстан</w:t>
      </w:r>
      <w:r w:rsidRPr="00774007">
        <w:rPr>
          <w:rFonts w:ascii="Times New Roman" w:hAnsi="Times New Roman" w:cs="Times New Roman"/>
          <w:szCs w:val="24"/>
          <w:lang w:val="tt-RU"/>
        </w:rPr>
        <w:t>, ученики 7 классов посетили  Уроков дружбы и согласия в ГБУ «Дом Дружбы народов Татарстана»</w:t>
      </w:r>
      <w:r>
        <w:rPr>
          <w:rFonts w:ascii="Times New Roman" w:hAnsi="Times New Roman" w:cs="Times New Roman"/>
          <w:szCs w:val="24"/>
          <w:lang w:val="tt-RU"/>
        </w:rPr>
        <w:t>.</w:t>
      </w:r>
    </w:p>
    <w:p w:rsidR="00CF631F" w:rsidRDefault="00CF631F" w:rsidP="00CF631F">
      <w:pPr>
        <w:ind w:left="567"/>
        <w:jc w:val="both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734528" behindDoc="1" locked="0" layoutInCell="1" allowOverlap="1" wp14:anchorId="5650AC27" wp14:editId="6FE9477B">
            <wp:simplePos x="0" y="0"/>
            <wp:positionH relativeFrom="column">
              <wp:posOffset>434340</wp:posOffset>
            </wp:positionH>
            <wp:positionV relativeFrom="paragraph">
              <wp:posOffset>40640</wp:posOffset>
            </wp:positionV>
            <wp:extent cx="1266825" cy="2107565"/>
            <wp:effectExtent l="76200" t="38100" r="66675" b="26035"/>
            <wp:wrapTight wrapText="bothSides">
              <wp:wrapPolygon edited="0">
                <wp:start x="-1299" y="-390"/>
                <wp:lineTo x="-1299" y="21867"/>
                <wp:lineTo x="22737" y="21867"/>
                <wp:lineTo x="22737" y="-390"/>
                <wp:lineTo x="-1299" y="-390"/>
              </wp:wrapPolygon>
            </wp:wrapTight>
            <wp:docPr id="16408" name="Рисунок 18" descr="C:\Users\Admin\Desktop\Нац. 2021-2022\Тамчы шоу, 23.03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ц. 2021-2022\Тамчы шоу, 23.03.202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210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</w:p>
    <w:p w:rsidR="00CF631F" w:rsidRPr="00D13066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D13066">
        <w:rPr>
          <w:rFonts w:ascii="Times New Roman" w:hAnsi="Times New Roman" w:cs="Times New Roman"/>
          <w:szCs w:val="24"/>
          <w:lang w:val="tt-RU"/>
        </w:rPr>
        <w:t>Самые эрудированные, смелые и находчивые школьники нашей республики соревнуются в интеллектуальном поединке “Тамчы шоу”. Участникам на родном (татарском) языке предлагаются вопросы из категории общих знаний, а также задания на логику, память и скорость мышления. В каждом выпуске 4 блока испытаний, 2 команды и 1 победитель!</w:t>
      </w:r>
    </w:p>
    <w:p w:rsidR="00CF631F" w:rsidRPr="00684B63" w:rsidRDefault="00E1549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tt-RU"/>
        </w:rPr>
        <w:t xml:space="preserve">        </w:t>
      </w:r>
      <w:r w:rsidR="00CF631F" w:rsidRPr="00D13066">
        <w:rPr>
          <w:rFonts w:ascii="Times New Roman" w:hAnsi="Times New Roman" w:cs="Times New Roman"/>
          <w:szCs w:val="24"/>
          <w:lang w:val="tt-RU"/>
        </w:rPr>
        <w:t>Команда из уча</w:t>
      </w:r>
      <w:r w:rsidR="00CF631F" w:rsidRPr="00D13066">
        <w:rPr>
          <w:rFonts w:ascii="Times New Roman" w:hAnsi="Times New Roman" w:cs="Times New Roman"/>
          <w:szCs w:val="24"/>
        </w:rPr>
        <w:t>щихся 5 класс</w:t>
      </w:r>
      <w:r w:rsidR="00CF631F" w:rsidRPr="00D13066">
        <w:rPr>
          <w:rFonts w:ascii="Times New Roman" w:hAnsi="Times New Roman" w:cs="Times New Roman"/>
          <w:szCs w:val="24"/>
          <w:lang w:val="tt-RU"/>
        </w:rPr>
        <w:t>а</w:t>
      </w:r>
      <w:r w:rsidR="00CF631F" w:rsidRPr="00D13066">
        <w:rPr>
          <w:rFonts w:ascii="Times New Roman" w:hAnsi="Times New Roman" w:cs="Times New Roman"/>
          <w:szCs w:val="24"/>
        </w:rPr>
        <w:t xml:space="preserve"> под руководством учителя родного (татарского) языка Гилязовой Г.Ф. заняла </w:t>
      </w:r>
      <w:r w:rsidR="00CF631F" w:rsidRPr="00D13066">
        <w:rPr>
          <w:rFonts w:ascii="Times New Roman" w:hAnsi="Times New Roman" w:cs="Times New Roman"/>
          <w:szCs w:val="24"/>
          <w:lang w:val="en-US"/>
        </w:rPr>
        <w:t>I</w:t>
      </w:r>
      <w:r w:rsidR="00CF631F" w:rsidRPr="00D13066">
        <w:rPr>
          <w:rFonts w:ascii="Times New Roman" w:hAnsi="Times New Roman" w:cs="Times New Roman"/>
          <w:szCs w:val="24"/>
        </w:rPr>
        <w:t xml:space="preserve"> место в Межрегиональной познавательной, интеллектуально-телевизионной игре «Тамчы шоу», проводимой телерадиокомпанией «Новый Век». </w:t>
      </w:r>
    </w:p>
    <w:p w:rsidR="00CF631F" w:rsidRPr="00D13066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D13066">
        <w:rPr>
          <w:rFonts w:ascii="Times New Roman" w:hAnsi="Times New Roman" w:cs="Times New Roman"/>
          <w:szCs w:val="24"/>
          <w:lang w:val="tt-RU"/>
        </w:rPr>
        <w:t xml:space="preserve">"Кто куда, а мы в Кырлай, нас зовёт туда Тукай! </w:t>
      </w:r>
    </w:p>
    <w:p w:rsidR="00CF631F" w:rsidRPr="00D13066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D13066">
        <w:rPr>
          <w:rFonts w:ascii="Times New Roman" w:hAnsi="Times New Roman" w:cs="Times New Roman"/>
          <w:szCs w:val="24"/>
          <w:lang w:val="tt-RU"/>
        </w:rPr>
        <w:t>Наш великий, дорогой, певец красот земли родной"</w:t>
      </w:r>
      <w:r>
        <w:rPr>
          <w:rFonts w:ascii="Times New Roman" w:hAnsi="Times New Roman" w:cs="Times New Roman"/>
          <w:szCs w:val="24"/>
          <w:lang w:val="tt-RU"/>
        </w:rPr>
        <w:t>.</w:t>
      </w:r>
    </w:p>
    <w:p w:rsidR="00CF631F" w:rsidRPr="00D13066" w:rsidRDefault="00CF631F" w:rsidP="00CF631F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1B7E78">
        <w:rPr>
          <w:rFonts w:ascii="Times New Roman" w:hAnsi="Times New Roman" w:cs="Times New Roman"/>
          <w:szCs w:val="24"/>
          <w:lang w:val="tt-RU"/>
        </w:rPr>
        <w:t xml:space="preserve">В честь </w:t>
      </w:r>
      <w:r>
        <w:rPr>
          <w:rFonts w:ascii="Times New Roman" w:hAnsi="Times New Roman" w:cs="Times New Roman"/>
          <w:szCs w:val="24"/>
          <w:lang w:val="tt-RU"/>
        </w:rPr>
        <w:t>великого писателя Г. Тукая в течение года проводятся мероприятии. У</w:t>
      </w:r>
      <w:r w:rsidRPr="00D13066">
        <w:rPr>
          <w:rFonts w:ascii="Times New Roman" w:hAnsi="Times New Roman" w:cs="Times New Roman"/>
          <w:szCs w:val="24"/>
          <w:lang w:val="tt-RU"/>
        </w:rPr>
        <w:t>чащиеся 6Г и Д классов с классными руководителями Гилязовой Г.Ф. и Муфаззаловой Г.Ф. посетили Государственный литературно-мемориальный музейный комплекс выдающегося татарского поэта Габдуллы Тукая в селе Новый Кырлай.</w:t>
      </w:r>
    </w:p>
    <w:p w:rsidR="00CF631F" w:rsidRDefault="00E1549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szCs w:val="24"/>
          <w:lang w:val="tt-RU"/>
        </w:rPr>
        <w:t xml:space="preserve">         </w:t>
      </w:r>
      <w:r w:rsidR="00CF631F" w:rsidRPr="00D13066">
        <w:rPr>
          <w:rFonts w:ascii="Times New Roman" w:hAnsi="Times New Roman" w:cs="Times New Roman"/>
          <w:szCs w:val="24"/>
          <w:lang w:val="tt-RU"/>
        </w:rPr>
        <w:t xml:space="preserve">Поездка удалась на славу: богатый уникальными экспонатами музей, дома-музеи богатых и бедных семей далёких прошлых времён, уникальная экспозиция деревянных скульптур в парке при музее, чудесная природа, вкусный обед в ресторане "Кырлай" - всё было просто замечательно! </w:t>
      </w:r>
    </w:p>
    <w:p w:rsidR="00CF631F" w:rsidRPr="00E1549F" w:rsidRDefault="00CF631F" w:rsidP="00E1549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 wp14:anchorId="6368286D" wp14:editId="2DE3C96C">
            <wp:simplePos x="0" y="0"/>
            <wp:positionH relativeFrom="column">
              <wp:posOffset>434340</wp:posOffset>
            </wp:positionH>
            <wp:positionV relativeFrom="paragraph">
              <wp:posOffset>2708910</wp:posOffset>
            </wp:positionV>
            <wp:extent cx="2305050" cy="1378585"/>
            <wp:effectExtent l="76200" t="38100" r="57150" b="12065"/>
            <wp:wrapTight wrapText="bothSides">
              <wp:wrapPolygon edited="0">
                <wp:start x="-714" y="-597"/>
                <wp:lineTo x="-714" y="21789"/>
                <wp:lineTo x="22136" y="21789"/>
                <wp:lineTo x="22136" y="-597"/>
                <wp:lineTo x="-714" y="-597"/>
              </wp:wrapPolygon>
            </wp:wrapTight>
            <wp:docPr id="36" name="Рисунок 6" descr="C:\Users\Admin\Desktop\фото 2020-2021\фото 2021-2022\Тукай музе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2020-2021\фото 2021-2022\Тукай музее 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Pr="006E47A4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16B2F653" wp14:editId="6AA08991">
            <wp:simplePos x="0" y="0"/>
            <wp:positionH relativeFrom="column">
              <wp:posOffset>434340</wp:posOffset>
            </wp:positionH>
            <wp:positionV relativeFrom="paragraph">
              <wp:posOffset>80010</wp:posOffset>
            </wp:positionV>
            <wp:extent cx="2200275" cy="1371600"/>
            <wp:effectExtent l="76200" t="38100" r="66675" b="19050"/>
            <wp:wrapTight wrapText="bothSides">
              <wp:wrapPolygon edited="0">
                <wp:start x="-748" y="-600"/>
                <wp:lineTo x="-748" y="21900"/>
                <wp:lineTo x="22255" y="21900"/>
                <wp:lineTo x="22255" y="-600"/>
                <wp:lineTo x="-748" y="-600"/>
              </wp:wrapPolygon>
            </wp:wrapTight>
            <wp:docPr id="35" name="Рисунок 4" descr="C:\Users\Admin\Desktop\Нац. 2021-2022\Кырла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ац. 2021-2022\Кырлай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4"/>
          <w:lang w:val="tt-RU"/>
        </w:rPr>
        <w:t>У</w:t>
      </w:r>
      <w:r w:rsidRPr="00D13066">
        <w:rPr>
          <w:rFonts w:ascii="Times New Roman" w:hAnsi="Times New Roman" w:cs="Times New Roman"/>
          <w:szCs w:val="24"/>
          <w:lang w:val="tt-RU"/>
        </w:rPr>
        <w:t>чащиеся 6</w:t>
      </w:r>
      <w:r>
        <w:rPr>
          <w:rFonts w:ascii="Times New Roman" w:hAnsi="Times New Roman" w:cs="Times New Roman"/>
          <w:szCs w:val="24"/>
          <w:lang w:val="tt-RU"/>
        </w:rPr>
        <w:t>-х</w:t>
      </w:r>
      <w:r w:rsidRPr="00D13066">
        <w:rPr>
          <w:rFonts w:ascii="Times New Roman" w:hAnsi="Times New Roman" w:cs="Times New Roman"/>
          <w:szCs w:val="24"/>
          <w:lang w:val="tt-RU"/>
        </w:rPr>
        <w:t xml:space="preserve"> класс</w:t>
      </w:r>
      <w:r>
        <w:rPr>
          <w:rFonts w:ascii="Times New Roman" w:hAnsi="Times New Roman" w:cs="Times New Roman"/>
          <w:szCs w:val="24"/>
          <w:lang w:val="tt-RU"/>
        </w:rPr>
        <w:t>ов под руководством учителя родного языка Гилязовой Г.Ф.</w:t>
      </w:r>
      <w:r w:rsidRPr="00D13066">
        <w:rPr>
          <w:rFonts w:ascii="Times New Roman" w:hAnsi="Times New Roman" w:cs="Times New Roman"/>
          <w:szCs w:val="24"/>
          <w:lang w:val="tt-RU"/>
        </w:rPr>
        <w:t xml:space="preserve"> посетили литературный музей Габдуллы Тукая в Казани. В музее </w:t>
      </w:r>
      <w:r>
        <w:rPr>
          <w:rFonts w:ascii="Times New Roman" w:hAnsi="Times New Roman" w:cs="Times New Roman"/>
          <w:szCs w:val="24"/>
          <w:lang w:val="tt-RU"/>
        </w:rPr>
        <w:t>познакомилис</w:t>
      </w:r>
      <w:r>
        <w:rPr>
          <w:rFonts w:ascii="Times New Roman" w:hAnsi="Times New Roman" w:cs="Times New Roman"/>
          <w:szCs w:val="24"/>
        </w:rPr>
        <w:t>ь</w:t>
      </w:r>
      <w:r>
        <w:rPr>
          <w:rFonts w:ascii="Times New Roman" w:hAnsi="Times New Roman" w:cs="Times New Roman"/>
          <w:szCs w:val="24"/>
          <w:lang w:val="tt-RU"/>
        </w:rPr>
        <w:t>с жизнью и творчеством</w:t>
      </w:r>
      <w:r w:rsidRPr="00D13066">
        <w:rPr>
          <w:rFonts w:ascii="Times New Roman" w:hAnsi="Times New Roman" w:cs="Times New Roman"/>
          <w:szCs w:val="24"/>
          <w:lang w:val="tt-RU"/>
        </w:rPr>
        <w:t xml:space="preserve"> Г.Тукая,</w:t>
      </w:r>
      <w:r>
        <w:rPr>
          <w:rFonts w:ascii="Times New Roman" w:hAnsi="Times New Roman" w:cs="Times New Roman"/>
          <w:szCs w:val="24"/>
          <w:lang w:val="tt-RU"/>
        </w:rPr>
        <w:t xml:space="preserve"> с  </w:t>
      </w:r>
      <w:r>
        <w:rPr>
          <w:rFonts w:ascii="Times New Roman" w:hAnsi="Times New Roman" w:cs="Times New Roman"/>
          <w:szCs w:val="24"/>
          <w:lang w:val="tt-RU"/>
        </w:rPr>
        <w:lastRenderedPageBreak/>
        <w:t>его друзьями</w:t>
      </w:r>
      <w:r w:rsidRPr="00D13066">
        <w:rPr>
          <w:rFonts w:ascii="Times New Roman" w:hAnsi="Times New Roman" w:cs="Times New Roman"/>
          <w:szCs w:val="24"/>
          <w:lang w:val="tt-RU"/>
        </w:rPr>
        <w:t xml:space="preserve">, </w:t>
      </w:r>
      <w:r>
        <w:rPr>
          <w:rFonts w:ascii="Times New Roman" w:hAnsi="Times New Roman" w:cs="Times New Roman"/>
          <w:szCs w:val="24"/>
          <w:lang w:val="tt-RU"/>
        </w:rPr>
        <w:t xml:space="preserve">с местами </w:t>
      </w:r>
      <w:r w:rsidRPr="00D13066">
        <w:rPr>
          <w:rFonts w:ascii="Times New Roman" w:hAnsi="Times New Roman" w:cs="Times New Roman"/>
          <w:szCs w:val="24"/>
          <w:lang w:val="tt-RU"/>
        </w:rPr>
        <w:t>проживания. Ребята увидели фотоархив поэта, подлинники газет и журналов, в которых писал Тукай, произведения, выходившие на разных языках. Также ребята услышали интересную информацию о деятельности Тукая, о Роботе  с тубетейкой, который может вести экскурсию, а также о волшебном зеркале.</w:t>
      </w:r>
      <w:r w:rsidRPr="006E47A4">
        <w:rPr>
          <w:noProof/>
          <w:lang w:eastAsia="ru-RU"/>
        </w:rPr>
        <w:t xml:space="preserve"> </w:t>
      </w:r>
      <w:r w:rsidRPr="00D13066">
        <w:rPr>
          <w:rFonts w:ascii="Times New Roman" w:hAnsi="Times New Roman" w:cs="Times New Roman"/>
          <w:szCs w:val="24"/>
          <w:lang w:val="tt-RU"/>
        </w:rPr>
        <w:t>Особое внимание привлекли личные вещи поэта: фаянсовая шкатулка – подарок от первой руки сестры; черный бархатный тюбетейка; чернильница; дорожная корзина поэта; серебряные запонки; посмертная маска Тукая, полученная после смерти поэта.</w:t>
      </w:r>
    </w:p>
    <w:p w:rsidR="00CF631F" w:rsidRDefault="00CF631F" w:rsidP="00CF631F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37600" behindDoc="1" locked="0" layoutInCell="1" allowOverlap="1" wp14:anchorId="2BCA8174" wp14:editId="12D509B3">
            <wp:simplePos x="0" y="0"/>
            <wp:positionH relativeFrom="column">
              <wp:posOffset>3263265</wp:posOffset>
            </wp:positionH>
            <wp:positionV relativeFrom="paragraph">
              <wp:posOffset>1392555</wp:posOffset>
            </wp:positionV>
            <wp:extent cx="2447925" cy="1479550"/>
            <wp:effectExtent l="76200" t="38100" r="85725" b="25400"/>
            <wp:wrapTight wrapText="bothSides">
              <wp:wrapPolygon edited="0">
                <wp:start x="-672" y="-556"/>
                <wp:lineTo x="-672" y="21971"/>
                <wp:lineTo x="22188" y="21971"/>
                <wp:lineTo x="22356" y="21971"/>
                <wp:lineTo x="22188" y="21693"/>
                <wp:lineTo x="22188" y="-556"/>
                <wp:lineTo x="-672" y="-556"/>
              </wp:wrapPolygon>
            </wp:wrapTight>
            <wp:docPr id="37" name="Рисунок 7" descr="C:\Users\Admin\Desktop\фото 2020-2021\фото 2021-2022\сәләт, татарча дик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2020-2021\фото 2021-2022\сәләт, татарча диктант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Cs w:val="24"/>
          <w:lang w:val="tt-RU"/>
        </w:rPr>
        <w:t>В целях  повышения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 интереса </w:t>
      </w:r>
      <w:r>
        <w:rPr>
          <w:rFonts w:ascii="Times New Roman" w:hAnsi="Times New Roman" w:cs="Times New Roman"/>
          <w:szCs w:val="24"/>
          <w:lang w:val="tt-RU"/>
        </w:rPr>
        <w:t xml:space="preserve"> к  татарскому  языку,  развития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 навыков правильной  речи  и  правописания  на  ли</w:t>
      </w:r>
      <w:r>
        <w:rPr>
          <w:rFonts w:ascii="Times New Roman" w:hAnsi="Times New Roman" w:cs="Times New Roman"/>
          <w:szCs w:val="24"/>
          <w:lang w:val="tt-RU"/>
        </w:rPr>
        <w:t>тературном  языке,  самопроверки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орфографических  и  грамма</w:t>
      </w:r>
      <w:r>
        <w:rPr>
          <w:rFonts w:ascii="Times New Roman" w:hAnsi="Times New Roman" w:cs="Times New Roman"/>
          <w:szCs w:val="24"/>
          <w:lang w:val="tt-RU"/>
        </w:rPr>
        <w:t>тических  ошибок,  популяризации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филологов и преподавате</w:t>
      </w:r>
      <w:r>
        <w:rPr>
          <w:rFonts w:ascii="Times New Roman" w:hAnsi="Times New Roman" w:cs="Times New Roman"/>
          <w:szCs w:val="24"/>
          <w:lang w:val="tt-RU"/>
        </w:rPr>
        <w:t>лей  родного  языка,  воспитания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 уважения  к  татарскому  языку,  его исто</w:t>
      </w:r>
      <w:r>
        <w:rPr>
          <w:rFonts w:ascii="Times New Roman" w:hAnsi="Times New Roman" w:cs="Times New Roman"/>
          <w:szCs w:val="24"/>
          <w:lang w:val="tt-RU"/>
        </w:rPr>
        <w:t>рическим и культурным ценностям на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  базе лицея прошла Всемирная образовательная акция «Татарча диктант». В ней приняли участие ученики 4-11 классов, педагоги лицея в количестве 60 человек. </w:t>
      </w:r>
      <w:r>
        <w:rPr>
          <w:rFonts w:ascii="Times New Roman" w:hAnsi="Times New Roman" w:cs="Times New Roman"/>
          <w:szCs w:val="24"/>
          <w:lang w:val="tt-RU"/>
        </w:rPr>
        <w:t xml:space="preserve">А также </w:t>
      </w:r>
      <w:r w:rsidRPr="009F60EB">
        <w:rPr>
          <w:rFonts w:ascii="Times New Roman" w:hAnsi="Times New Roman" w:cs="Times New Roman"/>
          <w:szCs w:val="24"/>
          <w:lang w:val="tt-RU"/>
        </w:rPr>
        <w:t xml:space="preserve">Министерство по делам молодежи Республики Татарстан, государственное бюджетное учреждение Молодежный центр «Сәләт» пригласили 15 учеников нашего лицея к участию в акции в Дом «Сәләт». </w:t>
      </w:r>
    </w:p>
    <w:p w:rsidR="00CF631F" w:rsidRDefault="00CF631F" w:rsidP="00CF631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  <w:lang w:val="tt-RU"/>
        </w:rPr>
      </w:pPr>
      <w:r w:rsidRPr="006E47A4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38624" behindDoc="1" locked="0" layoutInCell="1" allowOverlap="1" wp14:anchorId="11E1C13E" wp14:editId="1CBF1741">
            <wp:simplePos x="0" y="0"/>
            <wp:positionH relativeFrom="column">
              <wp:posOffset>386715</wp:posOffset>
            </wp:positionH>
            <wp:positionV relativeFrom="paragraph">
              <wp:posOffset>72390</wp:posOffset>
            </wp:positionV>
            <wp:extent cx="2224405" cy="1562100"/>
            <wp:effectExtent l="76200" t="38100" r="61595" b="19050"/>
            <wp:wrapTight wrapText="bothSides">
              <wp:wrapPolygon edited="0">
                <wp:start x="-740" y="-527"/>
                <wp:lineTo x="-740" y="21863"/>
                <wp:lineTo x="22198" y="21863"/>
                <wp:lineTo x="22198" y="-527"/>
                <wp:lineTo x="-740" y="-527"/>
              </wp:wrapPolygon>
            </wp:wrapTight>
            <wp:docPr id="38" name="Рисунок 9" descr="E:\2021-2022 МБОУ Лицей 35\Фотки\IMG-2021120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1-2022 МБОУ Лицей 35\Фотки\IMG-20211207-WA002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rgbClr val="4F81BD">
                          <a:satMod val="175000"/>
                          <a:alpha val="40000"/>
                        </a:srgbClr>
                      </a:glow>
                    </a:effectLst>
                  </pic:spPr>
                </pic:pic>
              </a:graphicData>
            </a:graphic>
          </wp:anchor>
        </w:drawing>
      </w:r>
      <w:r w:rsidRPr="003A7DD1">
        <w:rPr>
          <w:rFonts w:ascii="Times New Roman" w:hAnsi="Times New Roman" w:cs="Times New Roman"/>
          <w:szCs w:val="24"/>
          <w:lang w:val="tt-RU"/>
        </w:rPr>
        <w:t xml:space="preserve">Объединенный портал </w:t>
      </w:r>
      <w:r>
        <w:rPr>
          <w:rFonts w:ascii="Times New Roman" w:hAnsi="Times New Roman" w:cs="Times New Roman"/>
          <w:szCs w:val="24"/>
          <w:lang w:val="tt-RU"/>
        </w:rPr>
        <w:t>ежемесячных общественно-педагогических и научно-методических</w:t>
      </w:r>
      <w:r w:rsidRPr="003A7DD1">
        <w:rPr>
          <w:rFonts w:ascii="Times New Roman" w:hAnsi="Times New Roman" w:cs="Times New Roman"/>
          <w:szCs w:val="24"/>
          <w:lang w:val="tt-RU"/>
        </w:rPr>
        <w:t xml:space="preserve"> журналов </w:t>
      </w:r>
      <w:r>
        <w:rPr>
          <w:rFonts w:ascii="Times New Roman" w:hAnsi="Times New Roman" w:cs="Times New Roman"/>
          <w:szCs w:val="24"/>
          <w:lang w:val="tt-RU"/>
        </w:rPr>
        <w:t xml:space="preserve">«Мәгариф» и «Гаилә һәм мәктәп» </w:t>
      </w:r>
      <w:r w:rsidRPr="003A7DD1">
        <w:rPr>
          <w:rFonts w:ascii="Times New Roman" w:hAnsi="Times New Roman" w:cs="Times New Roman"/>
          <w:szCs w:val="24"/>
          <w:lang w:val="tt-RU"/>
        </w:rPr>
        <w:t xml:space="preserve">всесторонне освещает вопросы организации процесса обучения и </w:t>
      </w:r>
      <w:r>
        <w:rPr>
          <w:rFonts w:ascii="Times New Roman" w:hAnsi="Times New Roman" w:cs="Times New Roman"/>
          <w:szCs w:val="24"/>
          <w:lang w:val="tt-RU"/>
        </w:rPr>
        <w:t>воспитания. Учителя родного языка участвовали на круглом столе с сотрудниками этих журналов.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 w:rsidRPr="006E47A4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739648" behindDoc="1" locked="0" layoutInCell="1" allowOverlap="1" wp14:anchorId="69EBE723" wp14:editId="1A0F1158">
            <wp:simplePos x="0" y="0"/>
            <wp:positionH relativeFrom="column">
              <wp:posOffset>386080</wp:posOffset>
            </wp:positionH>
            <wp:positionV relativeFrom="paragraph">
              <wp:posOffset>785495</wp:posOffset>
            </wp:positionV>
            <wp:extent cx="2352675" cy="2057400"/>
            <wp:effectExtent l="19050" t="0" r="9525" b="0"/>
            <wp:wrapTight wrapText="bothSides">
              <wp:wrapPolygon edited="0">
                <wp:start x="-175" y="0"/>
                <wp:lineTo x="-175" y="21400"/>
                <wp:lineTo x="21687" y="21400"/>
                <wp:lineTo x="21687" y="0"/>
                <wp:lineTo x="-175" y="0"/>
              </wp:wrapPolygon>
            </wp:wrapTight>
            <wp:docPr id="40" name="Рисунок 19" descr="C:\Users\Admin\Desktop\Нац\фото 2020-2021\Сабантуй бн очрашу\фото Сабанту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Нац\фото 2020-2021\Сабантуй бн очрашу\фото Сабантуй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549F">
        <w:rPr>
          <w:rFonts w:ascii="Times New Roman" w:hAnsi="Times New Roman" w:cs="Times New Roman"/>
          <w:szCs w:val="24"/>
          <w:lang w:val="tt-RU"/>
        </w:rPr>
        <w:t xml:space="preserve">       </w:t>
      </w:r>
      <w:r>
        <w:rPr>
          <w:rFonts w:ascii="Times New Roman" w:hAnsi="Times New Roman" w:cs="Times New Roman"/>
          <w:szCs w:val="24"/>
          <w:lang w:val="tt-RU"/>
        </w:rPr>
        <w:t>С целью содействия</w:t>
      </w:r>
      <w:r w:rsidRPr="003A7DD1">
        <w:rPr>
          <w:rFonts w:ascii="Times New Roman" w:hAnsi="Times New Roman" w:cs="Times New Roman"/>
          <w:szCs w:val="24"/>
          <w:lang w:val="tt-RU"/>
        </w:rPr>
        <w:t xml:space="preserve"> воспитанию детей духовно богатыми, соц</w:t>
      </w:r>
      <w:r>
        <w:rPr>
          <w:rFonts w:ascii="Times New Roman" w:hAnsi="Times New Roman" w:cs="Times New Roman"/>
          <w:szCs w:val="24"/>
          <w:lang w:val="tt-RU"/>
        </w:rPr>
        <w:t>иально активными творческими сотрудники журнала“Сабантуй” проводили выездные мастер-классы, р</w:t>
      </w:r>
      <w:r w:rsidRPr="00123590">
        <w:rPr>
          <w:rFonts w:ascii="Times New Roman" w:eastAsia="Times New Roman" w:hAnsi="Times New Roman" w:cs="Times New Roman"/>
          <w:szCs w:val="24"/>
          <w:lang w:val="tt-RU" w:eastAsia="ru-RU"/>
        </w:rPr>
        <w:t>ассказали историю журнала, знакомили ребят содержанием журнала</w:t>
      </w:r>
      <w:r>
        <w:rPr>
          <w:rFonts w:ascii="Times New Roman" w:eastAsia="Times New Roman" w:hAnsi="Times New Roman" w:cs="Times New Roman"/>
          <w:szCs w:val="24"/>
          <w:lang w:val="tt-RU" w:eastAsia="ru-RU"/>
        </w:rPr>
        <w:t>.</w:t>
      </w:r>
      <w:r w:rsidRPr="00123590">
        <w:rPr>
          <w:rFonts w:ascii="Times New Roman" w:eastAsia="Times New Roman" w:hAnsi="Times New Roman" w:cs="Times New Roman"/>
          <w:szCs w:val="24"/>
          <w:lang w:val="tt-RU" w:eastAsia="ru-RU"/>
        </w:rPr>
        <w:t xml:space="preserve"> Ребята рассказывали стихи и пели песни на родном татарском языке. Каждому ученику в подарок вручили журнал «Сабантуй».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F631F" w:rsidRPr="002F1D62" w:rsidRDefault="00CF631F" w:rsidP="00CF631F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noProof/>
          <w:szCs w:val="24"/>
          <w:lang w:eastAsia="ru-RU"/>
        </w:rPr>
      </w:pPr>
      <w:r w:rsidRPr="002F1D62">
        <w:rPr>
          <w:rFonts w:ascii="Times New Roman" w:hAnsi="Times New Roman" w:cs="Times New Roman"/>
          <w:szCs w:val="24"/>
        </w:rPr>
        <w:t>Цели, поставленные перед работой методического объединения, были достигнуты. Результаты говорят о том, что учителями МО родного языка и литературы была проделана большая работа, что позволило раскрыть профессиональный уровень и мастерство каждого педагога. В новом учебном году необходимо продолжить работу по повышению качества знаний учащихся работу, используя современные методы и технологии, а также личностно-ориентированный подход.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Задачи методической работы ШМО: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Продолжить работу над темам</w:t>
      </w:r>
      <w:r>
        <w:rPr>
          <w:rFonts w:ascii="Times New Roman" w:hAnsi="Times New Roman" w:cs="Times New Roman"/>
          <w:szCs w:val="24"/>
        </w:rPr>
        <w:t>и по самообразованию педагогов.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Организовать взаимопосещение уроков с последующим анализом и обобщением опыта работы педагогов.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Регулярно проводить заседания ШМО с целью обсуждения методических проблем педагогов и новых направлений в методике преподавания.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 xml:space="preserve">Продолжить работу по использованию современных технологий 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Продолжить работу с одарёнными детьми.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Задачи по совершенствованию образовательного процесса: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Продолжить поиск новых форм и методов урочной и внеклассной деятельности, способствующей формированию всесторонне развитой личности.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Воспитывать уважение и любовь учащихся к родному языку и литературе.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lastRenderedPageBreak/>
        <w:t>•</w:t>
      </w:r>
      <w:r w:rsidRPr="002F1D62">
        <w:rPr>
          <w:rFonts w:ascii="Times New Roman" w:hAnsi="Times New Roman" w:cs="Times New Roman"/>
          <w:szCs w:val="24"/>
        </w:rPr>
        <w:tab/>
        <w:t>Систематически анализировать качество обучения учащихся по итогам посещения уроков и мероприятий.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Проводит предметные недели.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Продолжить работу по оформлению кабинетов.</w:t>
      </w:r>
    </w:p>
    <w:p w:rsidR="00CF631F" w:rsidRPr="002F1D62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Совершенствовать работу с одаренными учащимися через олимпиады, творческие конкурсы.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2F1D62">
        <w:rPr>
          <w:rFonts w:ascii="Times New Roman" w:hAnsi="Times New Roman" w:cs="Times New Roman"/>
          <w:szCs w:val="24"/>
        </w:rPr>
        <w:t>•</w:t>
      </w:r>
      <w:r w:rsidRPr="002F1D62">
        <w:rPr>
          <w:rFonts w:ascii="Times New Roman" w:hAnsi="Times New Roman" w:cs="Times New Roman"/>
          <w:szCs w:val="24"/>
        </w:rPr>
        <w:tab/>
        <w:t>Организовать работу с одарёнными детьми, провести школьные олимпиады, подготовить учащихся для участия в предметных олимпиадах.</w:t>
      </w:r>
    </w:p>
    <w:p w:rsidR="00CF631F" w:rsidRDefault="00CF631F" w:rsidP="00CF631F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54586">
      <w:pPr>
        <w:tabs>
          <w:tab w:val="left" w:pos="709"/>
          <w:tab w:val="left" w:pos="851"/>
        </w:tabs>
        <w:spacing w:line="360" w:lineRule="auto"/>
        <w:ind w:left="567" w:right="570"/>
        <w:jc w:val="both"/>
        <w:rPr>
          <w:rFonts w:ascii="Times New Roman" w:hAnsi="Times New Roman" w:cs="Times New Roman"/>
          <w:szCs w:val="24"/>
        </w:rPr>
      </w:pPr>
    </w:p>
    <w:p w:rsidR="00E1549F" w:rsidRDefault="00E1549F" w:rsidP="00E1549F">
      <w:pPr>
        <w:spacing w:after="0" w:line="360" w:lineRule="auto"/>
        <w:ind w:left="567" w:right="423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  <w:r w:rsidRPr="00717DCF">
        <w:rPr>
          <w:rFonts w:asciiTheme="majorHAnsi" w:hAnsiTheme="majorHAnsi" w:cs="Times New Roman"/>
          <w:b/>
          <w:color w:val="4F81BD" w:themeColor="accent1"/>
          <w:sz w:val="32"/>
          <w:szCs w:val="32"/>
        </w:rPr>
        <w:t>Д</w:t>
      </w:r>
      <w:r w:rsidRPr="00717DCF">
        <w:rPr>
          <w:rFonts w:asciiTheme="majorHAnsi" w:hAnsiTheme="majorHAnsi"/>
          <w:b/>
          <w:color w:val="4F81BD" w:themeColor="accent1"/>
          <w:sz w:val="32"/>
          <w:szCs w:val="32"/>
        </w:rPr>
        <w:t>оступность и качество дополнительного образования</w:t>
      </w:r>
    </w:p>
    <w:tbl>
      <w:tblPr>
        <w:tblStyle w:val="ad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1549F" w:rsidTr="00804C84">
        <w:tc>
          <w:tcPr>
            <w:tcW w:w="4786" w:type="dxa"/>
          </w:tcPr>
          <w:p w:rsidR="00E1549F" w:rsidRPr="005705A3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В душе каждого ребенка есть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невидимые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струны.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тронуть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их умелой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рукой,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они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красиво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зазвучат»</w:t>
            </w:r>
          </w:p>
          <w:p w:rsidR="00E1549F" w:rsidRDefault="00E1549F" w:rsidP="00804C84">
            <w:pPr>
              <w:pStyle w:val="a3"/>
              <w:rPr>
                <w:rFonts w:asciiTheme="majorHAnsi" w:hAnsiTheme="majorHAnsi"/>
                <w:b/>
                <w:color w:val="4F81BD" w:themeColor="accent1"/>
                <w:sz w:val="32"/>
                <w:szCs w:val="32"/>
              </w:rPr>
            </w:pPr>
            <w:r w:rsidRPr="005705A3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743744" behindDoc="0" locked="0" layoutInCell="1" allowOverlap="1" wp14:anchorId="2D8926CB" wp14:editId="01A20A99">
                  <wp:simplePos x="0" y="0"/>
                  <wp:positionH relativeFrom="page">
                    <wp:posOffset>508634</wp:posOffset>
                  </wp:positionH>
                  <wp:positionV relativeFrom="paragraph">
                    <wp:posOffset>1556240</wp:posOffset>
                  </wp:positionV>
                  <wp:extent cx="7051929" cy="67943"/>
                  <wp:effectExtent l="0" t="0" r="0" b="0"/>
                  <wp:wrapNone/>
                  <wp:docPr id="177" name="image1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135.pn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1929" cy="67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</w:t>
            </w:r>
            <w:r w:rsidR="00366D10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5705A3">
              <w:rPr>
                <w:rFonts w:ascii="Times New Roman" w:hAnsi="Times New Roman"/>
                <w:i/>
                <w:sz w:val="24"/>
                <w:szCs w:val="24"/>
              </w:rPr>
              <w:t>В. А. Сухомлинский</w:t>
            </w:r>
          </w:p>
        </w:tc>
      </w:tr>
    </w:tbl>
    <w:p w:rsidR="00E1549F" w:rsidRDefault="00E1549F" w:rsidP="00E1549F">
      <w:pPr>
        <w:spacing w:after="0" w:line="360" w:lineRule="auto"/>
        <w:ind w:left="567" w:right="423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</w:p>
    <w:p w:rsidR="00E1549F" w:rsidRPr="00CE4907" w:rsidRDefault="00E1549F" w:rsidP="00E1549F">
      <w:pPr>
        <w:pStyle w:val="a3"/>
        <w:spacing w:line="360" w:lineRule="auto"/>
        <w:ind w:left="567" w:firstLine="426"/>
        <w:jc w:val="both"/>
        <w:rPr>
          <w:rFonts w:ascii="Times New Roman" w:hAnsi="Times New Roman"/>
          <w:spacing w:val="-2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В 2021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году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МБОУ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«Лицей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№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35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–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образовательный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центр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«Галактика»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функционировало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36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детских объединений (программ)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 103 группах, общим составом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1706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воспитанников.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Из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них:</w:t>
      </w:r>
    </w:p>
    <w:p w:rsidR="00E1549F" w:rsidRPr="00CE4907" w:rsidRDefault="00E1549F" w:rsidP="00E1549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E4907">
        <w:rPr>
          <w:rFonts w:ascii="Times New Roman" w:hAnsi="Times New Roman"/>
          <w:sz w:val="24"/>
          <w:szCs w:val="24"/>
        </w:rPr>
        <w:t>учащихся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начального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образования –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1052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(61,7%);</w:t>
      </w:r>
    </w:p>
    <w:p w:rsidR="00E1549F" w:rsidRPr="00CE4907" w:rsidRDefault="00E1549F" w:rsidP="00E1549F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E4907">
        <w:rPr>
          <w:rFonts w:ascii="Times New Roman" w:hAnsi="Times New Roman"/>
          <w:sz w:val="24"/>
          <w:szCs w:val="24"/>
        </w:rPr>
        <w:t>учащихся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основного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образования –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563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(33%);</w:t>
      </w:r>
    </w:p>
    <w:p w:rsidR="00E1549F" w:rsidRPr="00CE4907" w:rsidRDefault="00E1549F" w:rsidP="00B407C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CE4907">
        <w:rPr>
          <w:rFonts w:ascii="Times New Roman" w:hAnsi="Times New Roman"/>
          <w:sz w:val="24"/>
          <w:szCs w:val="24"/>
        </w:rPr>
        <w:t>учащихся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среднего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образования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–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91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(5,3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407C5">
        <w:rPr>
          <w:rFonts w:ascii="Times New Roman" w:hAnsi="Times New Roman"/>
          <w:sz w:val="24"/>
          <w:szCs w:val="24"/>
        </w:rPr>
        <w:t>%).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E4907">
        <w:rPr>
          <w:rFonts w:ascii="Times New Roman" w:hAnsi="Times New Roman"/>
          <w:sz w:val="24"/>
          <w:szCs w:val="24"/>
        </w:rPr>
        <w:t>Для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достижения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высоких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результатов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используются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малогрупповые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формы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работы.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Дифференцированный подход к системе получения дополнительного образования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позволил показать хорошую результативность на конкурсных мероприятиях различного</w:t>
      </w:r>
      <w:r w:rsidRPr="00CE490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уровня:</w:t>
      </w:r>
    </w:p>
    <w:p w:rsidR="00E1549F" w:rsidRPr="00CE4907" w:rsidRDefault="00E1549F" w:rsidP="00B407C5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Международный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 xml:space="preserve">уровень: </w:t>
      </w:r>
      <w:r w:rsidRPr="00CE4907">
        <w:rPr>
          <w:rFonts w:ascii="Times New Roman" w:hAnsi="Times New Roman"/>
          <w:i/>
          <w:sz w:val="24"/>
          <w:szCs w:val="24"/>
        </w:rPr>
        <w:t>победители и</w:t>
      </w:r>
      <w:r w:rsidRPr="00CE4907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призеры</w:t>
      </w:r>
      <w:r w:rsidRPr="00CE4907">
        <w:rPr>
          <w:rFonts w:ascii="Times New Roman" w:hAnsi="Times New Roman"/>
          <w:i/>
          <w:spacing w:val="5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–</w:t>
      </w:r>
      <w:r w:rsidRPr="00CE4907">
        <w:rPr>
          <w:rFonts w:ascii="Times New Roman" w:hAnsi="Times New Roman"/>
          <w:spacing w:val="5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7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407C5">
        <w:rPr>
          <w:rFonts w:ascii="Times New Roman" w:hAnsi="Times New Roman"/>
          <w:sz w:val="24"/>
          <w:szCs w:val="24"/>
        </w:rPr>
        <w:t>человек;</w:t>
      </w:r>
    </w:p>
    <w:p w:rsidR="00E1549F" w:rsidRPr="00CE4907" w:rsidRDefault="00E1549F" w:rsidP="00B407C5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i/>
          <w:sz w:val="24"/>
          <w:szCs w:val="24"/>
        </w:rPr>
        <w:t>участники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–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108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B407C5">
        <w:rPr>
          <w:rFonts w:ascii="Times New Roman" w:hAnsi="Times New Roman"/>
          <w:sz w:val="24"/>
          <w:szCs w:val="24"/>
        </w:rPr>
        <w:t>человек</w:t>
      </w:r>
    </w:p>
    <w:p w:rsidR="00E1549F" w:rsidRPr="00CE4907" w:rsidRDefault="00E1549F" w:rsidP="00B407C5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Федеральный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(Всероссийский)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уровень: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победители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и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призеры</w:t>
      </w:r>
      <w:r w:rsidRPr="00CE4907">
        <w:rPr>
          <w:rFonts w:ascii="Times New Roman" w:hAnsi="Times New Roman"/>
          <w:i/>
          <w:spacing w:val="5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-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407C5">
        <w:rPr>
          <w:rFonts w:ascii="Times New Roman" w:hAnsi="Times New Roman"/>
          <w:sz w:val="24"/>
          <w:szCs w:val="24"/>
        </w:rPr>
        <w:t>88;</w:t>
      </w:r>
    </w:p>
    <w:p w:rsidR="00E1549F" w:rsidRPr="00CE4907" w:rsidRDefault="00E1549F" w:rsidP="00B407C5">
      <w:pPr>
        <w:pStyle w:val="a3"/>
        <w:spacing w:line="36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CE4907">
        <w:rPr>
          <w:rFonts w:ascii="Times New Roman" w:hAnsi="Times New Roman"/>
          <w:i/>
          <w:sz w:val="24"/>
          <w:szCs w:val="24"/>
        </w:rPr>
        <w:t>участники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–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="00B407C5">
        <w:rPr>
          <w:rFonts w:ascii="Times New Roman" w:hAnsi="Times New Roman"/>
          <w:i/>
          <w:sz w:val="24"/>
          <w:szCs w:val="24"/>
        </w:rPr>
        <w:t>52.</w:t>
      </w:r>
    </w:p>
    <w:p w:rsidR="00E1549F" w:rsidRPr="00CE4907" w:rsidRDefault="00E1549F" w:rsidP="00B407C5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Республиканский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уровень: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победители</w:t>
      </w:r>
      <w:r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и</w:t>
      </w:r>
      <w:r w:rsidRPr="00CE4907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призеры</w:t>
      </w:r>
      <w:r w:rsidRPr="00CE4907">
        <w:rPr>
          <w:rFonts w:ascii="Times New Roman" w:hAnsi="Times New Roman"/>
          <w:i/>
          <w:spacing w:val="5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-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B407C5">
        <w:rPr>
          <w:rFonts w:ascii="Times New Roman" w:hAnsi="Times New Roman"/>
          <w:sz w:val="24"/>
          <w:szCs w:val="24"/>
        </w:rPr>
        <w:t>7;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CE4907">
        <w:rPr>
          <w:rFonts w:ascii="Times New Roman" w:hAnsi="Times New Roman"/>
          <w:i/>
          <w:sz w:val="24"/>
          <w:szCs w:val="24"/>
        </w:rPr>
        <w:t>участники</w:t>
      </w:r>
      <w:r w:rsidRPr="00CE490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–</w:t>
      </w:r>
      <w:r w:rsidRPr="00CE4907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i/>
          <w:sz w:val="24"/>
          <w:szCs w:val="24"/>
        </w:rPr>
        <w:t>10;</w:t>
      </w:r>
    </w:p>
    <w:p w:rsidR="00E1549F" w:rsidRPr="00CE4907" w:rsidRDefault="00B407C5" w:rsidP="00B407C5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="00E1549F" w:rsidRPr="00CE4907">
        <w:rPr>
          <w:rFonts w:ascii="Times New Roman" w:hAnsi="Times New Roman"/>
          <w:sz w:val="24"/>
          <w:szCs w:val="24"/>
        </w:rPr>
        <w:t>Муниципальный</w:t>
      </w:r>
      <w:r w:rsidR="00E1549F"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(включая</w:t>
      </w:r>
      <w:r w:rsidR="00E1549F"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районный)</w:t>
      </w:r>
      <w:r w:rsidR="00E1549F"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уровень:</w:t>
      </w:r>
      <w:r w:rsidR="00E1549F" w:rsidRPr="00CE4907">
        <w:rPr>
          <w:rFonts w:ascii="Times New Roman" w:hAnsi="Times New Roman"/>
          <w:spacing w:val="53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i/>
          <w:sz w:val="24"/>
          <w:szCs w:val="24"/>
        </w:rPr>
        <w:t>победители</w:t>
      </w:r>
      <w:r w:rsidR="00E1549F" w:rsidRPr="00CE4907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i/>
          <w:sz w:val="24"/>
          <w:szCs w:val="24"/>
        </w:rPr>
        <w:t>и</w:t>
      </w:r>
      <w:r w:rsidR="00E1549F" w:rsidRPr="00CE490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i/>
          <w:sz w:val="24"/>
          <w:szCs w:val="24"/>
        </w:rPr>
        <w:t>призеры</w:t>
      </w:r>
      <w:r w:rsidR="00E1549F" w:rsidRPr="00CE4907">
        <w:rPr>
          <w:rFonts w:ascii="Times New Roman" w:hAnsi="Times New Roman"/>
          <w:i/>
          <w:spacing w:val="52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-</w:t>
      </w:r>
      <w:r w:rsidR="00E1549F"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24;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i/>
          <w:sz w:val="24"/>
          <w:szCs w:val="24"/>
        </w:rPr>
      </w:pPr>
      <w:r w:rsidRPr="00CE4907">
        <w:rPr>
          <w:rFonts w:ascii="Times New Roman" w:hAnsi="Times New Roman"/>
          <w:i/>
          <w:sz w:val="24"/>
          <w:szCs w:val="24"/>
        </w:rPr>
        <w:t>участники – 18</w:t>
      </w:r>
    </w:p>
    <w:p w:rsidR="00E1549F" w:rsidRPr="00CE4907" w:rsidRDefault="00B407C5" w:rsidP="00B407C5">
      <w:pPr>
        <w:pStyle w:val="a3"/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E1549F" w:rsidRPr="00CE4907">
        <w:rPr>
          <w:rFonts w:ascii="Times New Roman" w:hAnsi="Times New Roman"/>
          <w:sz w:val="24"/>
          <w:szCs w:val="24"/>
        </w:rPr>
        <w:t>Таким образом,</w:t>
      </w:r>
      <w:r w:rsidR="00E1549F"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более 18 % воспитанников стали участниками различных конкурсных</w:t>
      </w:r>
      <w:r w:rsidR="00E1549F" w:rsidRPr="00CE4907">
        <w:rPr>
          <w:rFonts w:ascii="Times New Roman" w:hAnsi="Times New Roman"/>
          <w:spacing w:val="-52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мероприятий,</w:t>
      </w:r>
      <w:r w:rsidR="00E1549F"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а 7%</w:t>
      </w:r>
      <w:r w:rsidR="00E1549F"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-</w:t>
      </w:r>
      <w:r w:rsidR="00E1549F" w:rsidRPr="00CE4907">
        <w:rPr>
          <w:rFonts w:ascii="Times New Roman" w:hAnsi="Times New Roman"/>
          <w:spacing w:val="54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стали победителями и</w:t>
      </w:r>
      <w:r w:rsidR="00E1549F"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призерами.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Учебная</w:t>
      </w:r>
      <w:r w:rsidRPr="00CE490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нагрузка</w:t>
      </w:r>
      <w:r w:rsidRPr="00CE490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и</w:t>
      </w:r>
      <w:r w:rsidRPr="00CE490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режим</w:t>
      </w:r>
      <w:r w:rsidRPr="00CE490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занятий</w:t>
      </w:r>
      <w:r w:rsidRPr="00CE490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определены</w:t>
      </w:r>
      <w:r w:rsidRPr="00CE490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Уставом</w:t>
      </w:r>
      <w:r w:rsidRPr="00CE4907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лицея</w:t>
      </w:r>
      <w:r w:rsidRPr="00CE490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и</w:t>
      </w:r>
      <w:r w:rsidRPr="00CE4907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отвечают</w:t>
      </w:r>
      <w:r w:rsidRPr="00CE4907">
        <w:rPr>
          <w:rFonts w:ascii="Times New Roman" w:hAnsi="Times New Roman"/>
          <w:spacing w:val="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необходимым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требованиям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и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рекомендациям</w:t>
      </w:r>
      <w:r w:rsidRPr="00CE4907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СанПиН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2.4.3648-20.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Программы,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основном,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рассчитаны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на</w:t>
      </w:r>
      <w:r w:rsidRPr="00CE490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162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часа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с</w:t>
      </w:r>
      <w:r w:rsidRPr="00CE490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продолжительностью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одного</w:t>
      </w:r>
      <w:r w:rsidRPr="00CE490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lastRenderedPageBreak/>
        <w:t>занятия</w:t>
      </w:r>
      <w:r w:rsidRPr="00CE490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45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минут,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с</w:t>
      </w:r>
      <w:r w:rsidRPr="00CE490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режимом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работы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4,5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часа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</w:t>
      </w:r>
      <w:r w:rsidRPr="00CE4907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неделю;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- на 324 (техническая направленность)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часов с продолжительностью одного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занятия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45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минут,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с</w:t>
      </w:r>
      <w:r w:rsidRPr="00CE490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режимом</w:t>
      </w:r>
      <w:r w:rsidRPr="00CE490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работы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9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часов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неделю.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Между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занятиями</w:t>
      </w:r>
      <w:r w:rsidRPr="00CE490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предусмотрен</w:t>
      </w:r>
      <w:r w:rsidRPr="00CE490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10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минутный</w:t>
      </w:r>
      <w:r w:rsidRPr="00CE490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E4907">
        <w:rPr>
          <w:rFonts w:ascii="Times New Roman" w:hAnsi="Times New Roman"/>
          <w:spacing w:val="-1"/>
          <w:sz w:val="24"/>
          <w:szCs w:val="24"/>
        </w:rPr>
        <w:t>перерыв.</w:t>
      </w:r>
      <w:r w:rsidRPr="00CE4907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Продолжительность</w:t>
      </w:r>
      <w:r w:rsidRPr="00CE490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учебного</w:t>
      </w:r>
      <w:r w:rsidRPr="00CE490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года</w:t>
      </w:r>
      <w:r w:rsidRPr="00CE490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–</w:t>
      </w:r>
      <w:r w:rsidRPr="00CE490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два</w:t>
      </w:r>
      <w:r w:rsidRPr="00CE4907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полугодия,</w:t>
      </w:r>
      <w:r w:rsidRPr="00CE490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36</w:t>
      </w:r>
      <w:r w:rsidRPr="00CE490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учебных</w:t>
      </w:r>
      <w:r w:rsidRPr="00CE490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недель.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E4907">
        <w:rPr>
          <w:rFonts w:ascii="Times New Roman" w:hAnsi="Times New Roman"/>
          <w:sz w:val="24"/>
          <w:szCs w:val="24"/>
        </w:rPr>
        <w:t>Решены</w:t>
      </w:r>
      <w:r w:rsidRPr="00CE490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вопросы: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907">
        <w:rPr>
          <w:rFonts w:ascii="Times New Roman" w:hAnsi="Times New Roman"/>
          <w:sz w:val="24"/>
          <w:szCs w:val="24"/>
        </w:rPr>
        <w:t>создание банка программ дополнительного образования и внеурочной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деятельности;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907">
        <w:rPr>
          <w:rFonts w:ascii="Times New Roman" w:hAnsi="Times New Roman"/>
          <w:sz w:val="24"/>
          <w:szCs w:val="24"/>
        </w:rPr>
        <w:t>организации мониторинга занятости по итогам каждого полугодия и вовлечение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во внеурочную деятельность учащихся через дополнительное образование, работу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детских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общественных организаций;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907">
        <w:rPr>
          <w:rFonts w:ascii="Times New Roman" w:hAnsi="Times New Roman"/>
          <w:sz w:val="24"/>
          <w:szCs w:val="24"/>
        </w:rPr>
        <w:t>равномерности в освоении каждого из 5 направлений внеурочной деятельности (в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данный момент основная масса программ внеурочной деятельности разработаны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по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общеинтеллектуальному направлению);</w:t>
      </w:r>
    </w:p>
    <w:p w:rsidR="00E1549F" w:rsidRPr="00CE4907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E4907">
        <w:rPr>
          <w:rFonts w:ascii="Times New Roman" w:hAnsi="Times New Roman"/>
          <w:sz w:val="24"/>
          <w:szCs w:val="24"/>
        </w:rPr>
        <w:t>координации деятельности методических объединений (в том числе, и МО</w:t>
      </w:r>
      <w:r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классных руководителей и педагогов дополнительного образования) по вопросу</w:t>
      </w:r>
      <w:r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организации</w:t>
      </w:r>
      <w:r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E4907">
        <w:rPr>
          <w:rFonts w:ascii="Times New Roman" w:hAnsi="Times New Roman"/>
          <w:sz w:val="24"/>
          <w:szCs w:val="24"/>
        </w:rPr>
        <w:t>внеурочной деятельности.</w:t>
      </w:r>
    </w:p>
    <w:p w:rsidR="00E1549F" w:rsidRPr="00CE4907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1549F" w:rsidRPr="00CE4907">
        <w:rPr>
          <w:rFonts w:ascii="Times New Roman" w:hAnsi="Times New Roman"/>
          <w:sz w:val="24"/>
          <w:szCs w:val="24"/>
        </w:rPr>
        <w:t>Вместе с тем, остаются актуальным</w:t>
      </w:r>
      <w:r w:rsidR="00E1549F" w:rsidRPr="00CE4907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вопрос низкой посещаемости дополнительного</w:t>
      </w:r>
      <w:r w:rsidR="00E1549F">
        <w:rPr>
          <w:rFonts w:ascii="Times New Roman" w:hAnsi="Times New Roman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образования</w:t>
      </w:r>
      <w:r w:rsidR="00E1549F"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учащимися среднего</w:t>
      </w:r>
      <w:r w:rsidR="00E1549F" w:rsidRPr="00CE4907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E4907">
        <w:rPr>
          <w:rFonts w:ascii="Times New Roman" w:hAnsi="Times New Roman"/>
          <w:sz w:val="24"/>
          <w:szCs w:val="24"/>
        </w:rPr>
        <w:t>и основного уровней.</w:t>
      </w:r>
    </w:p>
    <w:p w:rsidR="00E1549F" w:rsidRPr="00C33564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1549F" w:rsidRPr="00C33564">
        <w:rPr>
          <w:rFonts w:ascii="Times New Roman" w:hAnsi="Times New Roman"/>
          <w:sz w:val="24"/>
          <w:szCs w:val="24"/>
        </w:rPr>
        <w:t>В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системе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дополнительного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образования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на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данный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момент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времени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трудятся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29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педагогов.</w:t>
      </w:r>
      <w:r w:rsidR="00E1549F" w:rsidRPr="00C335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Среди них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6</w:t>
      </w:r>
      <w:r w:rsidR="00E1549F" w:rsidRPr="00C335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внешних и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16 внутренних совместителей По результатам анкетирования прошлого года для родителей (1-4 кл.) и обучающихся (5-9</w:t>
      </w:r>
      <w:r w:rsidR="00E1549F" w:rsidRPr="00C33564">
        <w:rPr>
          <w:rFonts w:ascii="Times New Roman" w:hAnsi="Times New Roman"/>
          <w:spacing w:val="-57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>кл.)</w:t>
      </w:r>
      <w:r w:rsidR="00E1549F" w:rsidRPr="00C33564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>о</w:t>
      </w:r>
      <w:r w:rsidR="00E1549F" w:rsidRPr="00C335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>степени</w:t>
      </w:r>
      <w:r w:rsidR="00E1549F" w:rsidRPr="00C33564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pacing w:val="-1"/>
          <w:sz w:val="24"/>
          <w:szCs w:val="24"/>
        </w:rPr>
        <w:t>удовлетворенности</w:t>
      </w:r>
      <w:r w:rsidR="00E1549F" w:rsidRPr="00C33564">
        <w:rPr>
          <w:rFonts w:ascii="Times New Roman" w:hAnsi="Times New Roman"/>
          <w:spacing w:val="-12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дополнительным</w:t>
      </w:r>
      <w:r w:rsidR="00E1549F" w:rsidRPr="00C33564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образованием</w:t>
      </w:r>
      <w:r w:rsidR="00E1549F" w:rsidRPr="00C33564">
        <w:rPr>
          <w:rFonts w:ascii="Times New Roman" w:hAnsi="Times New Roman"/>
          <w:spacing w:val="-15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были</w:t>
      </w:r>
      <w:r w:rsidR="00E1549F" w:rsidRPr="00C33564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выявлены</w:t>
      </w:r>
      <w:r w:rsidR="00E1549F" w:rsidRPr="00C33564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основные</w:t>
      </w:r>
      <w:r w:rsidR="00E1549F" w:rsidRPr="00C33564">
        <w:rPr>
          <w:rFonts w:ascii="Times New Roman" w:hAnsi="Times New Roman"/>
          <w:spacing w:val="-58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цели посещения кружков отделения дополнительного образования и желания к освоению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профессий. В 2021 году были открыты новые объединения «Космическая медицина и</w:t>
      </w:r>
      <w:r w:rsidR="00E1549F"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биология»,</w:t>
      </w:r>
      <w:r w:rsidR="00E1549F" w:rsidRPr="00C335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«Школа</w:t>
      </w:r>
      <w:r w:rsidR="00E1549F" w:rsidRPr="00C335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юных</w:t>
      </w:r>
      <w:r w:rsidR="00E1549F" w:rsidRPr="00C335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пилотов»,</w:t>
      </w:r>
      <w:r w:rsidR="00E1549F" w:rsidRPr="00C335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«В</w:t>
      </w:r>
      <w:r w:rsidR="00E1549F" w:rsidRPr="00C335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мир</w:t>
      </w:r>
      <w:r w:rsidR="00E1549F" w:rsidRPr="00C33564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культуры</w:t>
      </w:r>
      <w:r w:rsidR="00E1549F" w:rsidRPr="00C335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и</w:t>
      </w:r>
      <w:r w:rsidR="00E1549F" w:rsidRPr="00C335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искусства</w:t>
      </w:r>
      <w:r w:rsidR="00E1549F" w:rsidRPr="00C33564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Республики</w:t>
      </w:r>
      <w:r w:rsidR="00E1549F" w:rsidRPr="00C33564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1549F" w:rsidRPr="00C33564">
        <w:rPr>
          <w:rFonts w:ascii="Times New Roman" w:hAnsi="Times New Roman"/>
          <w:sz w:val="24"/>
          <w:szCs w:val="24"/>
        </w:rPr>
        <w:t>Татарстан»,</w:t>
      </w:r>
    </w:p>
    <w:p w:rsidR="00E1549F" w:rsidRPr="00C33564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33564">
        <w:rPr>
          <w:rFonts w:ascii="Times New Roman" w:hAnsi="Times New Roman"/>
          <w:sz w:val="24"/>
          <w:szCs w:val="24"/>
        </w:rPr>
        <w:t>«WorldSkills. Спасательные работы», «Чудеса ручной работы», «Игровые виды спорта.</w:t>
      </w:r>
      <w:r w:rsidRPr="00C33564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33564">
        <w:rPr>
          <w:rFonts w:ascii="Times New Roman" w:hAnsi="Times New Roman"/>
          <w:sz w:val="24"/>
          <w:szCs w:val="24"/>
        </w:rPr>
        <w:t>Хоккей</w:t>
      </w:r>
      <w:r w:rsidRPr="00C3356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3564">
        <w:rPr>
          <w:rFonts w:ascii="Times New Roman" w:hAnsi="Times New Roman"/>
          <w:sz w:val="24"/>
          <w:szCs w:val="24"/>
        </w:rPr>
        <w:t>для детей с</w:t>
      </w:r>
      <w:r w:rsidRPr="00C3356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33564">
        <w:rPr>
          <w:rFonts w:ascii="Times New Roman" w:hAnsi="Times New Roman"/>
          <w:sz w:val="24"/>
          <w:szCs w:val="24"/>
        </w:rPr>
        <w:t>ОВЗ» и «Юный геолог».</w:t>
      </w:r>
    </w:p>
    <w:p w:rsidR="00E1549F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B407C5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B407C5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B407C5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B407C5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B407C5" w:rsidRPr="00C33564" w:rsidRDefault="00B407C5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b/>
          <w:color w:val="4F81BD" w:themeColor="accent1"/>
          <w:sz w:val="24"/>
          <w:szCs w:val="24"/>
        </w:rPr>
      </w:pPr>
    </w:p>
    <w:p w:rsidR="00E1549F" w:rsidRPr="00717DCF" w:rsidRDefault="00E1549F" w:rsidP="00E1549F">
      <w:pPr>
        <w:spacing w:line="360" w:lineRule="auto"/>
        <w:jc w:val="center"/>
        <w:rPr>
          <w:rFonts w:asciiTheme="majorHAnsi" w:hAnsiTheme="majorHAnsi" w:cs="Times New Roman"/>
          <w:b/>
          <w:bCs/>
          <w:color w:val="4F81BD" w:themeColor="accent1"/>
          <w:sz w:val="32"/>
          <w:szCs w:val="32"/>
        </w:rPr>
      </w:pPr>
      <w:r w:rsidRPr="00717DCF">
        <w:rPr>
          <w:rFonts w:asciiTheme="majorHAnsi" w:hAnsiTheme="majorHAnsi" w:cs="Times New Roman"/>
          <w:b/>
          <w:bCs/>
          <w:color w:val="4F81BD" w:themeColor="accent1"/>
          <w:sz w:val="32"/>
          <w:szCs w:val="32"/>
        </w:rPr>
        <w:t>Достижения обучающихся</w:t>
      </w:r>
    </w:p>
    <w:tbl>
      <w:tblPr>
        <w:tblStyle w:val="ad"/>
        <w:tblW w:w="0" w:type="auto"/>
        <w:tblInd w:w="4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E1549F" w:rsidTr="00804C84">
        <w:tc>
          <w:tcPr>
            <w:tcW w:w="5209" w:type="dxa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</w:rPr>
            </w:pPr>
            <w:r w:rsidRPr="00A02925">
              <w:rPr>
                <w:rFonts w:ascii="Times New Roman" w:hAnsi="Times New Roman"/>
              </w:rPr>
              <w:t>«Умы похожи на парашюты,</w:t>
            </w:r>
          </w:p>
          <w:p w:rsidR="00E1549F" w:rsidRPr="00A02925" w:rsidRDefault="00E1549F" w:rsidP="00804C84">
            <w:pPr>
              <w:pStyle w:val="a3"/>
              <w:rPr>
                <w:rFonts w:ascii="Times New Roman" w:hAnsi="Times New Roman"/>
              </w:rPr>
            </w:pPr>
            <w:r w:rsidRPr="00A02925">
              <w:rPr>
                <w:rFonts w:ascii="Times New Roman" w:hAnsi="Times New Roman"/>
              </w:rPr>
              <w:t>они приносят пользу только тогда, когда открыты»</w:t>
            </w:r>
          </w:p>
          <w:p w:rsidR="00E1549F" w:rsidRPr="00A02925" w:rsidRDefault="00E1549F" w:rsidP="00804C84">
            <w:pPr>
              <w:pStyle w:val="a3"/>
              <w:jc w:val="right"/>
              <w:rPr>
                <w:rFonts w:ascii="Times New Roman" w:hAnsi="Times New Roman"/>
                <w:b/>
                <w:bCs/>
              </w:rPr>
            </w:pPr>
            <w:r w:rsidRPr="00A02925">
              <w:rPr>
                <w:rFonts w:ascii="Times New Roman" w:hAnsi="Times New Roman"/>
                <w:b/>
                <w:bCs/>
              </w:rPr>
              <w:t xml:space="preserve"> Д.Дьюар</w:t>
            </w:r>
          </w:p>
          <w:p w:rsidR="00E1549F" w:rsidRDefault="00E1549F" w:rsidP="00804C84">
            <w:pPr>
              <w:pStyle w:val="a3"/>
              <w:jc w:val="right"/>
            </w:pPr>
          </w:p>
        </w:tc>
      </w:tr>
    </w:tbl>
    <w:p w:rsidR="00E1549F" w:rsidRDefault="00E1549F" w:rsidP="00E1549F">
      <w:pPr>
        <w:pStyle w:val="a3"/>
        <w:spacing w:line="360" w:lineRule="auto"/>
        <w:ind w:left="567" w:firstLine="567"/>
        <w:jc w:val="both"/>
        <w:rPr>
          <w:rFonts w:ascii="Times New Roman" w:hAnsi="Times New Roman"/>
          <w:sz w:val="24"/>
          <w:szCs w:val="24"/>
        </w:rPr>
      </w:pPr>
      <w:r w:rsidRPr="00A02925">
        <w:rPr>
          <w:rFonts w:ascii="Times New Roman" w:hAnsi="Times New Roman"/>
          <w:sz w:val="24"/>
          <w:szCs w:val="24"/>
        </w:rPr>
        <w:t>В Лицее большое внимание уделяется выявлению и развитию одаренности детей в различных сферах деятельности. Это становится возможным в связи с тесной интеграцией учебной и воспитательной деятельности в лицее, которая представляет собой комплекс мероприятий, способствующих развитию каждого ребенка. Под одаренностью следует понимать наличие потенциально высоких способностей у человека в какой-либо сфере деятельности. Поэтому в лицее уделяется внимание развитию интеллектуальной, творческой и артистической, технической, спортивной и лидерской одаренности.</w:t>
      </w:r>
    </w:p>
    <w:p w:rsidR="00E1549F" w:rsidRDefault="00E1549F" w:rsidP="00E1549F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02925">
        <w:rPr>
          <w:rFonts w:ascii="Times New Roman" w:hAnsi="Times New Roman"/>
          <w:sz w:val="24"/>
          <w:szCs w:val="24"/>
        </w:rPr>
        <w:t>Одно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925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925">
        <w:rPr>
          <w:rFonts w:ascii="Times New Roman" w:hAnsi="Times New Roman"/>
          <w:sz w:val="24"/>
          <w:szCs w:val="24"/>
        </w:rPr>
        <w:t>важных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925">
        <w:rPr>
          <w:rFonts w:ascii="Times New Roman" w:hAnsi="Times New Roman"/>
          <w:sz w:val="24"/>
          <w:szCs w:val="24"/>
        </w:rPr>
        <w:t>направлений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2925">
        <w:rPr>
          <w:rFonts w:ascii="Times New Roman" w:hAnsi="Times New Roman"/>
          <w:sz w:val="24"/>
          <w:szCs w:val="24"/>
        </w:rPr>
        <w:t>деятельности–это олимпиадное движение. Каждый год проходят всероссийские и респуб</w:t>
      </w:r>
      <w:r>
        <w:rPr>
          <w:rFonts w:ascii="Times New Roman" w:hAnsi="Times New Roman"/>
          <w:sz w:val="24"/>
          <w:szCs w:val="24"/>
        </w:rPr>
        <w:t xml:space="preserve">ликанские олимпиады </w:t>
      </w:r>
      <w:r w:rsidR="00B407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школьников.</w:t>
      </w:r>
    </w:p>
    <w:p w:rsidR="00E1549F" w:rsidRPr="00A02925" w:rsidRDefault="00B407C5" w:rsidP="00B407C5">
      <w:pPr>
        <w:pStyle w:val="a3"/>
        <w:spacing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1549F" w:rsidRPr="00A0292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текущем </w:t>
      </w:r>
      <w:r w:rsidR="00E1549F" w:rsidRPr="00A02925">
        <w:rPr>
          <w:rFonts w:ascii="Times New Roman" w:hAnsi="Times New Roman"/>
          <w:sz w:val="24"/>
          <w:szCs w:val="24"/>
        </w:rPr>
        <w:t>учебномгодунашкольномэтапевсероссийскихиреспубликанскихпредметных олимпиад приняло участие 924 учащихся. Больше всего заявителей было по следующим предметам:</w:t>
      </w:r>
    </w:p>
    <w:p w:rsidR="00E1549F" w:rsidRPr="00A02925" w:rsidRDefault="00E1549F" w:rsidP="00E1549F">
      <w:pPr>
        <w:pStyle w:val="ae"/>
        <w:numPr>
          <w:ilvl w:val="0"/>
          <w:numId w:val="16"/>
        </w:numPr>
        <w:spacing w:after="160" w:line="360" w:lineRule="auto"/>
        <w:ind w:left="567" w:firstLine="0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Английский язык – 105 участников;</w:t>
      </w:r>
    </w:p>
    <w:p w:rsidR="00E1549F" w:rsidRPr="00A02925" w:rsidRDefault="00E1549F" w:rsidP="00E1549F">
      <w:pPr>
        <w:pStyle w:val="ae"/>
        <w:numPr>
          <w:ilvl w:val="0"/>
          <w:numId w:val="16"/>
        </w:numPr>
        <w:spacing w:after="160" w:line="360" w:lineRule="auto"/>
        <w:ind w:left="567" w:firstLine="0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Русский язык- 90 участников;</w:t>
      </w:r>
    </w:p>
    <w:p w:rsidR="00E1549F" w:rsidRPr="00A02925" w:rsidRDefault="00E1549F" w:rsidP="00E1549F">
      <w:pPr>
        <w:pStyle w:val="ae"/>
        <w:numPr>
          <w:ilvl w:val="0"/>
          <w:numId w:val="16"/>
        </w:numPr>
        <w:spacing w:after="160" w:line="360" w:lineRule="auto"/>
        <w:ind w:left="567" w:firstLine="0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Математика- 98 человек;</w:t>
      </w:r>
    </w:p>
    <w:p w:rsidR="00E1549F" w:rsidRPr="00A02925" w:rsidRDefault="00E1549F" w:rsidP="00E1549F">
      <w:pPr>
        <w:pStyle w:val="ae"/>
        <w:numPr>
          <w:ilvl w:val="0"/>
          <w:numId w:val="16"/>
        </w:numPr>
        <w:spacing w:after="160" w:line="360" w:lineRule="auto"/>
        <w:ind w:left="567" w:firstLine="0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Литература- 89 человек;</w:t>
      </w:r>
    </w:p>
    <w:p w:rsidR="00E1549F" w:rsidRPr="00A02925" w:rsidRDefault="00E1549F" w:rsidP="00E1549F">
      <w:pPr>
        <w:pStyle w:val="ae"/>
        <w:numPr>
          <w:ilvl w:val="0"/>
          <w:numId w:val="16"/>
        </w:numPr>
        <w:spacing w:after="160" w:line="360" w:lineRule="auto"/>
        <w:ind w:left="567" w:firstLine="0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История- 61 человек. </w:t>
      </w:r>
    </w:p>
    <w:p w:rsidR="00E1549F" w:rsidRPr="00A02925" w:rsidRDefault="00B407C5" w:rsidP="00E1549F">
      <w:pPr>
        <w:pStyle w:val="af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1549F" w:rsidRPr="00A02925">
        <w:rPr>
          <w:sz w:val="24"/>
          <w:szCs w:val="24"/>
        </w:rPr>
        <w:t>Если сравнить динамику участия и побед во всероссийских и республиканских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олимпиадах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школьном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этапе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последние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три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года,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то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увидим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следующую</w:t>
      </w:r>
      <w:r>
        <w:rPr>
          <w:sz w:val="24"/>
          <w:szCs w:val="24"/>
        </w:rPr>
        <w:t xml:space="preserve"> </w:t>
      </w:r>
      <w:r w:rsidR="00E1549F" w:rsidRPr="00A02925">
        <w:rPr>
          <w:sz w:val="24"/>
          <w:szCs w:val="24"/>
        </w:rPr>
        <w:t>картину:</w:t>
      </w:r>
    </w:p>
    <w:p w:rsidR="00E1549F" w:rsidRPr="00A02925" w:rsidRDefault="00E1549F" w:rsidP="00E1549F">
      <w:pPr>
        <w:pStyle w:val="af"/>
        <w:spacing w:line="360" w:lineRule="auto"/>
        <w:ind w:left="567" w:right="423"/>
        <w:jc w:val="both"/>
        <w:rPr>
          <w:sz w:val="24"/>
          <w:szCs w:val="24"/>
        </w:rPr>
      </w:pPr>
      <w:r w:rsidRPr="00A02925">
        <w:rPr>
          <w:noProof/>
          <w:sz w:val="24"/>
          <w:szCs w:val="24"/>
        </w:rPr>
        <w:lastRenderedPageBreak/>
        <w:drawing>
          <wp:inline distT="0" distB="0" distL="0" distR="0" wp14:anchorId="407D42AF" wp14:editId="207408C5">
            <wp:extent cx="5172075" cy="2781300"/>
            <wp:effectExtent l="0" t="0" r="9525" b="0"/>
            <wp:docPr id="4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:rsidR="00E1549F" w:rsidRPr="00A02925" w:rsidRDefault="00E1549F" w:rsidP="00E1549F">
      <w:pPr>
        <w:pStyle w:val="af"/>
        <w:spacing w:before="101" w:line="360" w:lineRule="auto"/>
        <w:ind w:left="567" w:right="423"/>
        <w:jc w:val="both"/>
        <w:rPr>
          <w:sz w:val="24"/>
          <w:szCs w:val="24"/>
        </w:rPr>
      </w:pPr>
      <w:r w:rsidRPr="00A02925">
        <w:rPr>
          <w:sz w:val="24"/>
          <w:szCs w:val="24"/>
        </w:rPr>
        <w:t>На муниципальныйэтапвсероссийскихиреспубликанскихолимпиадпрошли 57 учащихся из них 18 стали призерами и победителями</w:t>
      </w:r>
    </w:p>
    <w:p w:rsidR="00E1549F" w:rsidRPr="00A02925" w:rsidRDefault="00E1549F" w:rsidP="00E1549F">
      <w:pPr>
        <w:pStyle w:val="af"/>
        <w:spacing w:before="101" w:line="360" w:lineRule="auto"/>
        <w:ind w:left="567" w:right="423"/>
        <w:jc w:val="both"/>
        <w:rPr>
          <w:sz w:val="24"/>
          <w:szCs w:val="24"/>
        </w:rPr>
      </w:pP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E8140AA" wp14:editId="5F9A7E17">
            <wp:extent cx="4962525" cy="2438400"/>
            <wp:effectExtent l="0" t="0" r="9525" b="0"/>
            <wp:docPr id="4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На региональном этапе всероссийских и республиканских олимпиад приняло участие 14 учащихся из которых 10 стали призереами.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4E42B5F" wp14:editId="0060AE63">
            <wp:extent cx="5410200" cy="2781300"/>
            <wp:effectExtent l="0" t="0" r="0" b="0"/>
            <wp:docPr id="4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  <w:lang w:val="tt-RU"/>
        </w:rPr>
      </w:pPr>
      <w:r w:rsidRPr="00A02925">
        <w:rPr>
          <w:rFonts w:ascii="Times New Roman" w:hAnsi="Times New Roman" w:cs="Times New Roman"/>
          <w:szCs w:val="24"/>
        </w:rPr>
        <w:t>Для достижения наилучших успехов многие наши ребята участвуют в дистанционных мероприятиях. Всевозможные дистанционные олимпиады, викторины, конкурсы — это отличная возможность для ребенка раскрыть свой потенциал и обрести уверенность. К тому же, в них можно принимать участие вне зависимости от места проживания, в удобное время, совмещая их с учебой. В спокойной непринужденной обстановке дома, зачастую сидя за компьютером, учащиеся пробуют свои силы, а в дальнейшем не боятся принимать участие в очных мероприятиях.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В 2021 году совместно с ГАОУ «Республиканский олимпиадный центр» на базе Лицея прошли республиканские олимпиады для школьников 1-6 классов: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математике «Эрудит»;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русскому языку «Эрудит»;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окружающему миру «Эрудит»;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для дошкольников «Ученый малыш»;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«Математический марафон»;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литературному чтению «Живое слово»;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конкурс среди команд школьников «Звезда»;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lastRenderedPageBreak/>
        <w:t>- конкурс среди команд школьников «Одна команда»;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английскому языку «Эрудит»;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по татарскому языку «Эрудит»;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для дошкольников «Юный эрудит»;</w:t>
      </w:r>
    </w:p>
    <w:p w:rsidR="00E1549F" w:rsidRPr="00A02925" w:rsidRDefault="00E1549F" w:rsidP="00B407C5">
      <w:pPr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- олимпиада «ЛИМон» (математика, логика, информатика).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Ученики Лицея смогли в родных стенах приобщиться к олимпиадному движению, что в дальнейшем положительно сказалось на их учебе. Ведь олимпиадное движение, интегрируясь в жизнь обучающихся, развивает произвольное и концентрированное внимание, ассоциативное мышление, навыки общения, внешнюю и внутреннюю собранность, помогает преодолеть психологические барьеры при вступлении в новый коллектив, повысить уровень управленческих умений. Большое количество наших учеников приняло участие в этих олимпиадах, из них многие были награждены дипломами победителей и призеров. 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Также в 2021-2022 учебном году ученики 2-7 классов нашего лицея активно участвовали и занимали призовые места в очных предметных олимпиадах </w:t>
      </w:r>
      <w:r w:rsidRPr="00A02925">
        <w:rPr>
          <w:rFonts w:ascii="Times New Roman" w:hAnsi="Times New Roman" w:cs="Times New Roman"/>
          <w:szCs w:val="24"/>
          <w:lang w:val="en-US"/>
        </w:rPr>
        <w:t>Winkid</w:t>
      </w:r>
      <w:r w:rsidRPr="00A02925">
        <w:rPr>
          <w:rFonts w:ascii="Times New Roman" w:hAnsi="Times New Roman" w:cs="Times New Roman"/>
          <w:szCs w:val="24"/>
        </w:rPr>
        <w:t xml:space="preserve"> Казанского Федерального Университета.  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>Также наши учащиеся 10-11 классов активно участвовали в предметных олимпиадах в разных высших учебных заведениях города Казани, таких как: Казанский федеральный университет, Поволжская академия физической культуры, спорта и туризма, Казанский национальный исследовательский технический университет, НОУ «Татарский институт содействия бизнесу». Учащиеся занимали призовые места, тем самым зарабатывали дополнительные баллы, которые учитываются при поступлении в высшие учебные заведения.</w:t>
      </w:r>
    </w:p>
    <w:p w:rsidR="00E1549F" w:rsidRPr="00A02925" w:rsidRDefault="00E1549F" w:rsidP="00E1549F">
      <w:pPr>
        <w:spacing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Каждый год с целью стимулирования интереса школьников к занятиям математикой, выявления и дальнейшего обучения талантливых школьников в городских кружках по математике проводится городская открытая олимпиада школьников по математике для учащихся 1-6 классов. В 2021-2022 учебном году 10 наших учащихся принимали участие и заняли призовые места. 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lastRenderedPageBreak/>
        <w:t xml:space="preserve">Научно-исследовательская работа является одним из этапов развития творческого мышления школьника. Творчески подходить к науке – это главная цель учителя, а затем и научного руководителя в работе с учениками. Радует, что в Лицее развивается данное направление. На протяжении нескольких лет можно наблюдать рост количества участников и победителей научно-практических конференций и конкурсов. </w:t>
      </w: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Наши лицеисты в 2021-2022 учебном году приняли активное участие в городских, республиканских, федеральных и международных конференциях и конкурсах. Анализируя статистику участия школьников в мероприятиях различного уровня прошлых лет, можно смело сказать об увеличении с каждым годом положительной динамики в данном направлении. </w:t>
      </w:r>
    </w:p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tbl>
      <w:tblPr>
        <w:tblStyle w:val="ad"/>
        <w:tblW w:w="8855" w:type="dxa"/>
        <w:tblLayout w:type="fixed"/>
        <w:tblLook w:val="04A0" w:firstRow="1" w:lastRow="0" w:firstColumn="1" w:lastColumn="0" w:noHBand="0" w:noVBand="1"/>
      </w:tblPr>
      <w:tblGrid>
        <w:gridCol w:w="2385"/>
        <w:gridCol w:w="2407"/>
        <w:gridCol w:w="1711"/>
        <w:gridCol w:w="2352"/>
      </w:tblGrid>
      <w:tr w:rsidR="00E1549F" w:rsidRPr="00A02925" w:rsidTr="00804C84">
        <w:trPr>
          <w:trHeight w:val="5654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Количество участников (включая победителей и призёров)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Количество победителей и призеров, дипломантов</w:t>
            </w:r>
          </w:p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(1, 2,3 место, лауреат 1,2,3 степени)</w:t>
            </w:r>
          </w:p>
        </w:tc>
      </w:tr>
      <w:tr w:rsidR="00E1549F" w:rsidRPr="00A02925" w:rsidTr="00804C84">
        <w:trPr>
          <w:trHeight w:val="1837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Очные олимпиады, конференции, конкурсы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468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912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328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</w:tr>
      <w:tr w:rsidR="00E1549F" w:rsidRPr="00A02925" w:rsidTr="00804C84">
        <w:trPr>
          <w:trHeight w:val="1837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Заочные (дистанционные) олимпиады, конференции, конкурсы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315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E1549F" w:rsidRPr="00A02925" w:rsidTr="00804C84">
        <w:trPr>
          <w:trHeight w:val="1694"/>
        </w:trPr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E1549F" w:rsidRPr="00A02925" w:rsidTr="00804C84">
        <w:trPr>
          <w:trHeight w:val="1837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Спортивные, военно-патриотические соревнования, конкурсы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161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E1549F" w:rsidRPr="00A02925" w:rsidTr="00804C84">
        <w:trPr>
          <w:trHeight w:val="1837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Художественно-эстетические конкурсы</w:t>
            </w:r>
          </w:p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254</w:t>
            </w:r>
          </w:p>
        </w:tc>
      </w:tr>
      <w:tr w:rsidR="00E1549F" w:rsidRPr="00A02925" w:rsidTr="00804C84">
        <w:trPr>
          <w:trHeight w:val="578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школьный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713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278</w:t>
            </w:r>
          </w:p>
        </w:tc>
      </w:tr>
      <w:tr w:rsidR="00E1549F" w:rsidRPr="00A02925" w:rsidTr="00804C84">
        <w:trPr>
          <w:trHeight w:val="1885"/>
        </w:trPr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4854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49F" w:rsidRPr="00A02925" w:rsidRDefault="00E1549F" w:rsidP="00804C8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2925">
              <w:rPr>
                <w:rFonts w:ascii="Times New Roman" w:hAnsi="Times New Roman"/>
                <w:color w:val="000000"/>
                <w:sz w:val="24"/>
                <w:szCs w:val="24"/>
              </w:rPr>
              <w:t>1865</w:t>
            </w:r>
          </w:p>
        </w:tc>
      </w:tr>
    </w:tbl>
    <w:p w:rsidR="00E1549F" w:rsidRPr="00A02925" w:rsidRDefault="00E1549F" w:rsidP="00E1549F">
      <w:pPr>
        <w:spacing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E1549F" w:rsidRPr="00A02925" w:rsidRDefault="00E1549F" w:rsidP="00B407C5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 xml:space="preserve">Анализируя статистику участия школьников в мероприятиях различного уровня прошлого учебного года, в начале текущего учебного года перед коллективом была поставлена задача не только увеличить количество участий в интеллектуальных мероприятиях различного уровня, но и более качественно подойти к выбору конкурсных испытаний и повысить результативность выступлений. Будем надеяться, что нам это удалось, и педагоги лицея смогли раскрыть и вовлечь в интеллектуально-творческую жизнь еще больше лицеистов </w:t>
      </w:r>
    </w:p>
    <w:p w:rsidR="00B407C5" w:rsidRDefault="00E1549F" w:rsidP="00C234C9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A02925">
        <w:rPr>
          <w:rFonts w:ascii="Times New Roman" w:hAnsi="Times New Roman" w:cs="Times New Roman"/>
          <w:szCs w:val="24"/>
        </w:rPr>
        <w:tab/>
        <w:t>Научно-исследовательская работа является одним из этапов развития творческого мышления школьника. Творчески подходить к науке – это главная цель учителя, а затем и научного руководителя в работе с учениками. Радует, что в Лицее развивается данное направление. На протяжении нескольких лет можно наблюдать рост количества участников и победителей научно-практических конференций. Так уже седьмой год подряд Лицей на своей базе организует и проводит школьную научно-практическую конференцию «Космос начи</w:t>
      </w:r>
      <w:r w:rsidR="00B407C5">
        <w:rPr>
          <w:rFonts w:ascii="Times New Roman" w:hAnsi="Times New Roman" w:cs="Times New Roman"/>
          <w:szCs w:val="24"/>
        </w:rPr>
        <w:t>нается с земли» для учащихся 1-</w:t>
      </w:r>
      <w:r w:rsidR="00B407C5">
        <w:rPr>
          <w:rFonts w:ascii="Times New Roman" w:hAnsi="Times New Roman" w:cs="Times New Roman"/>
          <w:szCs w:val="24"/>
        </w:rPr>
        <w:lastRenderedPageBreak/>
        <w:t>5</w:t>
      </w:r>
      <w:r w:rsidRPr="00A02925">
        <w:rPr>
          <w:rFonts w:ascii="Times New Roman" w:hAnsi="Times New Roman" w:cs="Times New Roman"/>
          <w:szCs w:val="24"/>
        </w:rPr>
        <w:t xml:space="preserve"> классов. В апреле текущего года</w:t>
      </w:r>
      <w:r w:rsidR="00C234C9">
        <w:rPr>
          <w:rFonts w:ascii="Times New Roman" w:hAnsi="Times New Roman" w:cs="Times New Roman"/>
          <w:szCs w:val="24"/>
        </w:rPr>
        <w:t xml:space="preserve"> к</w:t>
      </w:r>
      <w:r w:rsidR="00B407C5" w:rsidRPr="008A0728">
        <w:rPr>
          <w:rFonts w:ascii="Times New Roman" w:hAnsi="Times New Roman" w:cs="Times New Roman"/>
          <w:szCs w:val="24"/>
        </w:rPr>
        <w:t>онференция собрала 44 участника из  регионов Российской Федерации: Санкт-Петербурга, Казани, Уфы,  Кемерово, Троицка, Новокузнецка, Ульяновска.</w:t>
      </w:r>
    </w:p>
    <w:p w:rsidR="00C234C9" w:rsidRDefault="00C234C9" w:rsidP="00C234C9">
      <w:pPr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</w:p>
    <w:p w:rsidR="00C234C9" w:rsidRPr="008A0728" w:rsidRDefault="00C234C9" w:rsidP="00C234C9">
      <w:pPr>
        <w:spacing w:after="0" w:line="360" w:lineRule="auto"/>
        <w:ind w:left="567" w:right="570" w:firstLine="406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В роли жюри выступили представители ведущих ВУЗов г. Казани, </w:t>
      </w:r>
      <w:r>
        <w:rPr>
          <w:rFonts w:ascii="Times New Roman" w:hAnsi="Times New Roman" w:cs="Times New Roman"/>
          <w:szCs w:val="24"/>
        </w:rPr>
        <w:t xml:space="preserve">  </w:t>
      </w:r>
      <w:r w:rsidRPr="008A0728">
        <w:rPr>
          <w:rFonts w:ascii="Times New Roman" w:hAnsi="Times New Roman" w:cs="Times New Roman"/>
          <w:szCs w:val="24"/>
        </w:rPr>
        <w:t xml:space="preserve">педагоги </w:t>
      </w:r>
      <w:r>
        <w:rPr>
          <w:rFonts w:ascii="Times New Roman" w:hAnsi="Times New Roman" w:cs="Times New Roman"/>
          <w:szCs w:val="24"/>
        </w:rPr>
        <w:t xml:space="preserve"> </w:t>
      </w:r>
      <w:r w:rsidRPr="008A0728">
        <w:rPr>
          <w:rFonts w:ascii="Times New Roman" w:hAnsi="Times New Roman" w:cs="Times New Roman"/>
          <w:szCs w:val="24"/>
        </w:rPr>
        <w:t xml:space="preserve">Лицей </w:t>
      </w:r>
      <w:r>
        <w:rPr>
          <w:rFonts w:ascii="Times New Roman" w:hAnsi="Times New Roman" w:cs="Times New Roman"/>
          <w:szCs w:val="24"/>
        </w:rPr>
        <w:t xml:space="preserve"> </w:t>
      </w:r>
      <w:r w:rsidRPr="008A0728">
        <w:rPr>
          <w:rFonts w:ascii="Times New Roman" w:hAnsi="Times New Roman" w:cs="Times New Roman"/>
          <w:szCs w:val="24"/>
        </w:rPr>
        <w:t>№35.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Основные задачи Конференции — содействовать: расширению научного кругозора обучающихся, вовлечению обучающихся в исследовательскую деятельность, приобщению к решению задач, имеющих практическое значение для развития науки; развитию навыков творческой работы, умения самостоятельно ставить и решать задачи исследовательского и поискового характера; поиску и поддержке талантливой молодежи, склонной к научному и техническому творчеству.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Участники представили свои работы на 7 секциях: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Модель летательных аппаратов, космических объектов и др;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Планеты, звезды, галактики, астероиды;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Космос землянам. Здоровье землянина – основа выживания Земли;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«Готовлюсь стать космонавтом!»;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Неизведанное в космосе;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Орбитальная станция – место встречи космических корабле;</w:t>
      </w:r>
    </w:p>
    <w:p w:rsidR="00C234C9" w:rsidRPr="008A0728" w:rsidRDefault="00C234C9" w:rsidP="00C234C9">
      <w:pPr>
        <w:spacing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- Мой космический корабль.</w:t>
      </w:r>
    </w:p>
    <w:p w:rsidR="00C234C9" w:rsidRPr="008A0728" w:rsidRDefault="00C234C9" w:rsidP="00C234C9">
      <w:pPr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6 мая прошла всероссийская историческая игра «1418 шагов к Победе», в которой приняли участие ребята со всей России  от Калининграда до Новосибирска.  Наши учителя истории выступили разработчиками и организаторами данного мероприятия. </w:t>
      </w:r>
    </w:p>
    <w:p w:rsidR="00C234C9" w:rsidRPr="008A0728" w:rsidRDefault="00C234C9" w:rsidP="00C234C9">
      <w:pPr>
        <w:pStyle w:val="ae"/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Так же активное участие в следующих всероссийских мероприятиях Консорциума </w:t>
      </w:r>
      <w:r>
        <w:rPr>
          <w:rFonts w:ascii="Times New Roman" w:hAnsi="Times New Roman" w:cs="Times New Roman"/>
          <w:szCs w:val="24"/>
        </w:rPr>
        <w:t xml:space="preserve">инженерных школ </w:t>
      </w:r>
      <w:r w:rsidRPr="008A0728">
        <w:rPr>
          <w:rFonts w:ascii="Times New Roman" w:hAnsi="Times New Roman" w:cs="Times New Roman"/>
          <w:szCs w:val="24"/>
        </w:rPr>
        <w:t>приняли и обучающиеся 5-8 классов лицея, при этом заняли призовые места: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НПК «Мои первые открытия»;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lastRenderedPageBreak/>
        <w:t xml:space="preserve">НПК «Таланты </w:t>
      </w:r>
      <w:r w:rsidRPr="008A0728">
        <w:rPr>
          <w:rFonts w:ascii="Times New Roman" w:hAnsi="Times New Roman" w:cs="Times New Roman"/>
          <w:szCs w:val="24"/>
          <w:lang w:val="en-US"/>
        </w:rPr>
        <w:t>XXI</w:t>
      </w:r>
      <w:r w:rsidRPr="008A0728">
        <w:rPr>
          <w:rFonts w:ascii="Times New Roman" w:hAnsi="Times New Roman" w:cs="Times New Roman"/>
          <w:szCs w:val="24"/>
        </w:rPr>
        <w:t xml:space="preserve"> века»;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НПК «Успех»;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Международная НПК Форсайт «новое измерение»;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Математический турнир «Битва умов»;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  <w:lang w:val="en-US"/>
        </w:rPr>
        <w:t>Engineering quiz</w:t>
      </w:r>
      <w:r w:rsidRPr="008A0728">
        <w:rPr>
          <w:rFonts w:ascii="Times New Roman" w:hAnsi="Times New Roman" w:cs="Times New Roman"/>
          <w:szCs w:val="24"/>
        </w:rPr>
        <w:t>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Всероссийская интеллектуальная игра по математике «Совенок»;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Всероссийская интеллектуальная игра «Битва умов ИТШ»;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Всероссийский познавательный квест «Инженерный инсайт»;</w:t>
      </w:r>
    </w:p>
    <w:p w:rsidR="00C234C9" w:rsidRPr="008A0728" w:rsidRDefault="00C234C9" w:rsidP="00C234C9">
      <w:pPr>
        <w:pStyle w:val="ae"/>
        <w:numPr>
          <w:ilvl w:val="0"/>
          <w:numId w:val="3"/>
        </w:numPr>
        <w:tabs>
          <w:tab w:val="left" w:pos="993"/>
        </w:tabs>
        <w:spacing w:after="0" w:line="360" w:lineRule="auto"/>
        <w:ind w:left="567" w:right="570" w:firstLine="567"/>
        <w:jc w:val="both"/>
        <w:textAlignment w:val="baseline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>Всероссийская онлайн-игра «Война звезд»;</w:t>
      </w:r>
    </w:p>
    <w:p w:rsidR="00C234C9" w:rsidRPr="008A0728" w:rsidRDefault="00C234C9" w:rsidP="00C234C9">
      <w:pPr>
        <w:tabs>
          <w:tab w:val="left" w:pos="851"/>
        </w:tabs>
        <w:spacing w:line="360" w:lineRule="auto"/>
        <w:ind w:left="567" w:right="570" w:firstLine="567"/>
        <w:jc w:val="both"/>
        <w:rPr>
          <w:rFonts w:ascii="Times New Roman" w:hAnsi="Times New Roman" w:cs="Times New Roman"/>
          <w:szCs w:val="24"/>
        </w:rPr>
      </w:pPr>
      <w:r w:rsidRPr="008A0728">
        <w:rPr>
          <w:rFonts w:ascii="Times New Roman" w:hAnsi="Times New Roman" w:cs="Times New Roman"/>
          <w:szCs w:val="24"/>
        </w:rPr>
        <w:t xml:space="preserve">Перспективы развития проекта заключаются в создании сети образовательных организаций, деятельность которых направлена на формирование инженерного мышления, что приведет к повышению уровня подготовки технических кадров и значительному техническому прорыву, а, следовательно, развитию экономики Республики Татарстан и Российской Федерации. </w:t>
      </w:r>
    </w:p>
    <w:p w:rsidR="00E1549F" w:rsidRDefault="00E1549F" w:rsidP="00C234C9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F631F" w:rsidRDefault="00CF631F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C234C9" w:rsidRPr="00671FBC" w:rsidRDefault="00C234C9" w:rsidP="00C234C9">
      <w:pPr>
        <w:spacing w:line="360" w:lineRule="auto"/>
        <w:ind w:left="567" w:right="423" w:firstLine="567"/>
        <w:jc w:val="center"/>
        <w:rPr>
          <w:rFonts w:asciiTheme="majorHAnsi" w:hAnsiTheme="majorHAnsi" w:cs="Times New Roman"/>
          <w:b/>
          <w:color w:val="4F81BD" w:themeColor="accent1"/>
          <w:sz w:val="32"/>
          <w:szCs w:val="32"/>
        </w:rPr>
      </w:pPr>
      <w:r w:rsidRPr="00671FBC">
        <w:rPr>
          <w:rFonts w:asciiTheme="majorHAnsi" w:hAnsiTheme="majorHAnsi" w:cs="Times New Roman"/>
          <w:b/>
          <w:color w:val="4F81BD" w:themeColor="accent1"/>
          <w:sz w:val="32"/>
          <w:szCs w:val="32"/>
        </w:rPr>
        <w:lastRenderedPageBreak/>
        <w:t>Воспитательный потенциал лицея</w:t>
      </w:r>
    </w:p>
    <w:tbl>
      <w:tblPr>
        <w:tblStyle w:val="ad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C234C9" w:rsidRPr="005705A3" w:rsidTr="00804C84">
        <w:tc>
          <w:tcPr>
            <w:tcW w:w="4928" w:type="dxa"/>
          </w:tcPr>
          <w:p w:rsidR="00C234C9" w:rsidRPr="005705A3" w:rsidRDefault="00C234C9" w:rsidP="00804C8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«Целью всякого воспитания должно быть </w:t>
            </w:r>
          </w:p>
          <w:p w:rsidR="00C234C9" w:rsidRPr="005705A3" w:rsidRDefault="00C234C9" w:rsidP="00804C8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создание деятельной личности </w:t>
            </w:r>
          </w:p>
          <w:p w:rsidR="00C234C9" w:rsidRPr="005705A3" w:rsidRDefault="00C234C9" w:rsidP="00804C8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3">
              <w:rPr>
                <w:rFonts w:ascii="Times New Roman" w:hAnsi="Times New Roman"/>
                <w:sz w:val="24"/>
                <w:szCs w:val="24"/>
                <w:lang w:eastAsia="ru-RU"/>
              </w:rPr>
              <w:t>в лучших идеалах общественной жизни,</w:t>
            </w:r>
          </w:p>
          <w:p w:rsidR="00C234C9" w:rsidRPr="005705A3" w:rsidRDefault="00C234C9" w:rsidP="00804C8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05A3">
              <w:rPr>
                <w:rFonts w:ascii="Times New Roman" w:hAnsi="Times New Roman"/>
                <w:sz w:val="24"/>
                <w:szCs w:val="24"/>
                <w:lang w:eastAsia="ru-RU"/>
              </w:rPr>
              <w:t>в идеалах истины, добра и красоты»</w:t>
            </w:r>
          </w:p>
          <w:p w:rsidR="00C234C9" w:rsidRPr="005705A3" w:rsidRDefault="00C234C9" w:rsidP="00804C84">
            <w:pPr>
              <w:pStyle w:val="a3"/>
              <w:rPr>
                <w:sz w:val="24"/>
                <w:szCs w:val="24"/>
                <w:lang w:eastAsia="ru-RU"/>
              </w:rPr>
            </w:pPr>
            <w:r w:rsidRPr="005705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В. М. Бехтерев</w:t>
            </w:r>
          </w:p>
        </w:tc>
      </w:tr>
    </w:tbl>
    <w:p w:rsidR="00C234C9" w:rsidRPr="00122EAF" w:rsidRDefault="00C234C9" w:rsidP="00C234C9">
      <w:pPr>
        <w:shd w:val="clear" w:color="auto" w:fill="FFFFFF"/>
        <w:spacing w:after="150"/>
        <w:ind w:firstLine="567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Cs w:val="24"/>
          <w:lang w:eastAsia="ru-RU"/>
        </w:rPr>
      </w:pPr>
    </w:p>
    <w:p w:rsidR="00C234C9" w:rsidRPr="00122EAF" w:rsidRDefault="00C234C9" w:rsidP="002A058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234B67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Главной целью воспитательной работы Лицея в 2021-2022 учебном году</w:t>
      </w:r>
      <w:r w:rsidRPr="00234B67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является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формирование и развитие у учащихся устойчивого нравственного отношения к учебно-воспитательной деятельности, потребности в здоровом образе жизни и в нравственном самосовершенствовании своей личности как члена нового общества.</w:t>
      </w:r>
    </w:p>
    <w:p w:rsidR="00C234C9" w:rsidRPr="00122EAF" w:rsidRDefault="00C234C9" w:rsidP="002A058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лицее  разработана и утверждена Программа воспитания, которая представляет собой открытый для всех субъектов образовательной деятельности документ, дающий представление о направлениях и содержании воспитательной работы МБОУ «Лицей№35-образовательный центр «Галактика».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Татарстан, России и мира. Таким образом, результатом реализации программы является достижение учащимися личностных результатов: формирование у обучающихся основ российской идентичности; готовность обучающихся к саморазвитию; мотивация к познанию и обучению; ценностные установки и социально значимые качества личности; активное участие в социально-значимой деятельности.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Вся воспитательная работа за 2021-2022 учебный год проводилась согласно инвариантным и вариативным модулям: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56032" behindDoc="0" locked="0" layoutInCell="1" allowOverlap="1" wp14:anchorId="7C851E65" wp14:editId="19EBF903">
            <wp:simplePos x="0" y="0"/>
            <wp:positionH relativeFrom="column">
              <wp:posOffset>3187065</wp:posOffset>
            </wp:positionH>
            <wp:positionV relativeFrom="paragraph">
              <wp:posOffset>5080</wp:posOffset>
            </wp:positionV>
            <wp:extent cx="2724150" cy="1885950"/>
            <wp:effectExtent l="19050" t="0" r="0" b="0"/>
            <wp:wrapSquare wrapText="bothSides"/>
            <wp:docPr id="4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E5479F8F-1BDE-6F48-B4E7-09F3AD9FFB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>
                      <a:extLst>
                        <a:ext uri="{FF2B5EF4-FFF2-40B4-BE49-F238E27FC236}">
                          <a16:creationId xmlns:a16="http://schemas.microsoft.com/office/drawing/2014/main" id="{E5479F8F-1BDE-6F48-B4E7-09F3AD9FFB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«Ключевые общешкольные дела»,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«Классное руководство и наставничество»,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«Курсы внеурочной деятельности»,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– «Школьный урок»,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«Самоуправление»,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«Экскурсии, экспедиции, походы»,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– «Профориентация»,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«Предметно-пространственная среда»,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– «Работа с родителями».</w:t>
      </w:r>
    </w:p>
    <w:p w:rsidR="00C234C9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-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«Подросток и закон»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МОДУЛЬ «КЛЮЧЕВЫЕ ОБЩЕШКОЛЬНЫЕ ДЕЛА»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Ключевые общешкольные дела – это не набор календарных праздников, а комплекс коллективных творческих дел, интересных и значимых для школьников. Ключевые общешкольные дела являются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стержнем годового цикла воспитательной работы школы, через которые осуществляется интеграция воспитательных усилий педагогов. Общешкольные ключевые дела объединяют детей и педагогов в единый коллектив. К таким интересным общешкольным делам относятся:</w:t>
      </w:r>
      <w:r w:rsidR="002A058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Торжественная линейка «День Знаний», День Учителя,</w:t>
      </w:r>
      <w:r w:rsidR="002A058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Дни воинской Славы,</w:t>
      </w:r>
      <w:r w:rsidR="002A058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Всероссийские акции, посвященные защите окружающей среды,</w:t>
      </w:r>
      <w:r w:rsidR="002A058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Акция «Осенняя неделя добра», Всемирный день борьбы со СПИДом «Здоровый Я – здоровая Россия», Международный день прав человека, Новогодние поздравления, День защитника Отечества, Международный день борьбы  с наркоманией,</w:t>
      </w:r>
      <w:r w:rsidR="002A0589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праздничное поздравление для мам, посвященный 8 марта, День космонавтики, Акция «Весенняя неделя добра». Субботник на территории лицея, праздник «Последний звонок»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234C9" w:rsidRPr="00122EAF" w:rsidRDefault="002A0589" w:rsidP="002A058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C234C9" w:rsidRPr="00122EAF">
        <w:rPr>
          <w:rFonts w:ascii="Times New Roman" w:hAnsi="Times New Roman" w:cs="Times New Roman"/>
          <w:szCs w:val="24"/>
        </w:rPr>
        <w:t>Гражданско-патриотическое воспитание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eastAsia="Times New Roman" w:hAnsi="Times New Roman" w:cs="Times New Roman"/>
          <w:noProof/>
          <w:color w:val="000000"/>
          <w:w w:val="0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769344" behindDoc="0" locked="0" layoutInCell="1" allowOverlap="1" wp14:anchorId="0CBCA65C" wp14:editId="3C46C8BA">
            <wp:simplePos x="0" y="0"/>
            <wp:positionH relativeFrom="column">
              <wp:posOffset>3663315</wp:posOffset>
            </wp:positionH>
            <wp:positionV relativeFrom="paragraph">
              <wp:posOffset>295910</wp:posOffset>
            </wp:positionV>
            <wp:extent cx="2085975" cy="1549400"/>
            <wp:effectExtent l="19050" t="0" r="9525" b="0"/>
            <wp:wrapSquare wrapText="bothSides"/>
            <wp:docPr id="238" name="Рисунок 238" descr="C:\Users\action2\AppData\Local\Temp\Rar$DIa0.198\IMG_4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tion2\AppData\Local\Temp\Rar$DIa0.198\IMG_4187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4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 xml:space="preserve"> Цель направления: формирование активной гражданской позиции обучающегося и развитие чувства патриотизма как важнейших духовно-нравственных и социальных ценностей. </w:t>
      </w:r>
    </w:p>
    <w:p w:rsidR="00C234C9" w:rsidRPr="00122EAF" w:rsidRDefault="008B5E05" w:rsidP="008B5E05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   </w:t>
      </w:r>
      <w:r w:rsidR="00C234C9" w:rsidRPr="00122EAF">
        <w:rPr>
          <w:rFonts w:ascii="Times New Roman" w:hAnsi="Times New Roman" w:cs="Times New Roman"/>
          <w:szCs w:val="24"/>
        </w:rPr>
        <w:t>Задачи:  воспитание гражданской зрелости, привития любви к своей Родине, устойчивого желания способствовать ее процветанию;  формирование гражданско-правовой культуры учащихся на основе принципов демократии;  воспитание чувства гордости и любви к своей Родине.</w:t>
      </w:r>
    </w:p>
    <w:p w:rsidR="00C234C9" w:rsidRPr="00122EAF" w:rsidRDefault="00C234C9" w:rsidP="008B5E05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28F4EFB" wp14:editId="4ED5AAA1">
            <wp:simplePos x="0" y="0"/>
            <wp:positionH relativeFrom="column">
              <wp:posOffset>3615690</wp:posOffset>
            </wp:positionH>
            <wp:positionV relativeFrom="paragraph">
              <wp:posOffset>328930</wp:posOffset>
            </wp:positionV>
            <wp:extent cx="2133600" cy="1524000"/>
            <wp:effectExtent l="19050" t="0" r="0" b="0"/>
            <wp:wrapSquare wrapText="bothSides"/>
            <wp:docPr id="236" name="Рисунок 236" descr="C:\Users\action2\AppData\Local\Temp\Rar$DIa0.121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tion2\AppData\Local\Temp\Rar$DIa0.121\IMG_4328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5E05">
        <w:rPr>
          <w:rFonts w:ascii="Times New Roman" w:hAnsi="Times New Roman" w:cs="Times New Roman"/>
          <w:szCs w:val="24"/>
        </w:rPr>
        <w:t xml:space="preserve">        </w:t>
      </w:r>
      <w:r w:rsidRPr="00122EAF">
        <w:rPr>
          <w:rFonts w:ascii="Times New Roman" w:hAnsi="Times New Roman" w:cs="Times New Roman"/>
          <w:szCs w:val="24"/>
        </w:rPr>
        <w:t>С целью формирования позитивного ценностного отношения к России, своему народу, родному краю, отечественному культурно-историческому наследию, государственной символике, законам Российской Федерации, много внимания было уделено военно-патриотическому воспитанию. В начале учебного года были разработаны планы: воспитательная работа по военно-патриотическому направлению. Работа в этом учебном году проведена в полном объеме на высоком уровне.</w:t>
      </w:r>
    </w:p>
    <w:p w:rsidR="00C234C9" w:rsidRDefault="00C234C9" w:rsidP="008B5E05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Традиционные мероприятия бережно сохранены: встречи с ветеранами и тружениками тыла, встречи волонтеров Лицея, юнармейцев с ветеранами, проживающими на территории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микрорайона Солнечный город. Поисковые экспедиции по местам боев Великой Отечественной Войны 1941– 1945 годов по розыску и захоронению останков солдат, погибших в годы войны. Традиционным</w:t>
      </w:r>
      <w:r w:rsidR="008B5E05">
        <w:rPr>
          <w:rFonts w:ascii="Times New Roman" w:hAnsi="Times New Roman" w:cs="Times New Roman"/>
          <w:szCs w:val="24"/>
        </w:rPr>
        <w:t>и</w:t>
      </w:r>
      <w:r w:rsidRPr="00122EAF">
        <w:rPr>
          <w:rFonts w:ascii="Times New Roman" w:hAnsi="Times New Roman" w:cs="Times New Roman"/>
          <w:szCs w:val="24"/>
        </w:rPr>
        <w:t xml:space="preserve"> для поискового отряда «Звёздный» под руководством Киясовой Э.Е. были и остаются зимние походы «Марши Памяти»: 167 февраля в с.Лаишево прошел республиканский «Марш памяти 2022», приуроченный к 77-летию Победы.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Участники «Марша памяти»: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поисковый отряд «Звездный», посетили музей Боевой Славы.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Очень важна и имеет огромное значение для всех нас работа, которую делают волонтеры, добровольческого отряда «Волонтёры Победы»</w:t>
      </w:r>
      <w:r w:rsidR="008B5E05">
        <w:rPr>
          <w:rFonts w:ascii="Times New Roman" w:hAnsi="Times New Roman" w:cs="Times New Roman"/>
          <w:szCs w:val="24"/>
        </w:rPr>
        <w:t xml:space="preserve"> Лицея</w:t>
      </w:r>
      <w:r w:rsidRPr="00122EAF">
        <w:rPr>
          <w:rFonts w:ascii="Times New Roman" w:hAnsi="Times New Roman" w:cs="Times New Roman"/>
          <w:szCs w:val="24"/>
        </w:rPr>
        <w:t xml:space="preserve">. Ребята стремятся к тому, чтобы ветераны чувствовали благодарность молодого поколения и, что не менее важно, получали необходимую помощь. Они вносят свой посильный вклад в сохранение памяти о Победе в Великой Отечественной войне 1941 - 1945 годов облагораживая Аллеи Славы, воинских захоронений и памятных мест расположены в разных уголках Республики Татарстан. </w:t>
      </w:r>
    </w:p>
    <w:p w:rsidR="00C234C9" w:rsidRPr="00122EAF" w:rsidRDefault="00C234C9" w:rsidP="008B5E05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lastRenderedPageBreak/>
        <w:t>В этом ученом году «Волонтеры Победы» продолжили работу в увлекательном формате изучения истории – всероссийские исторические квесты. Этот познавательный современный проект не только позволяет узнать интересную информацию и факты про Великую отечественную войну, но и овладеть полезными практическим навыками, например, ориентирование на местности, разгадывание шифров, подготовки снаряжения для экспедиции и похода, навыки выживания в условиях дикой приро</w:t>
      </w:r>
      <w:r w:rsidR="008B5E05">
        <w:rPr>
          <w:rFonts w:ascii="Times New Roman" w:hAnsi="Times New Roman" w:cs="Times New Roman"/>
          <w:szCs w:val="24"/>
        </w:rPr>
        <w:t>ды</w:t>
      </w:r>
      <w:r w:rsidRPr="00122EAF">
        <w:rPr>
          <w:rFonts w:ascii="Times New Roman" w:hAnsi="Times New Roman" w:cs="Times New Roman"/>
          <w:szCs w:val="24"/>
        </w:rPr>
        <w:t>. С</w:t>
      </w:r>
      <w:r>
        <w:rPr>
          <w:rFonts w:ascii="Times New Roman" w:hAnsi="Times New Roman" w:cs="Times New Roman"/>
          <w:szCs w:val="24"/>
        </w:rPr>
        <w:t>ценарий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квеста основан на достоверных исторических фактах и воспоминаниях ветеранов с участием профессиональных историков. По признанию многих Лицеистов деятельность</w:t>
      </w:r>
      <w:r w:rsidR="008B5E05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добровольческого отряда «Волонтеры Победы», во многом способствовала их личностному росту и помогла расширить круг друзей.</w:t>
      </w:r>
      <w:r w:rsidR="00987BBC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Были проведены следующие значимые мероприятия:</w:t>
      </w:r>
      <w:r w:rsidR="00987BBC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акция «Помоги памятникам Отечества!», акция «Письмо солдату»,</w:t>
      </w:r>
      <w:r w:rsidR="00987BBC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книжные выставки, поделки посвященные Дню Победы в Великой Отечественной войне, митинг у Обелиска погибши</w:t>
      </w:r>
      <w:r w:rsidR="00987BBC">
        <w:rPr>
          <w:rFonts w:ascii="Times New Roman" w:hAnsi="Times New Roman" w:cs="Times New Roman"/>
          <w:szCs w:val="24"/>
        </w:rPr>
        <w:t>м</w:t>
      </w:r>
      <w:r w:rsidRPr="00122EAF">
        <w:rPr>
          <w:rFonts w:ascii="Times New Roman" w:hAnsi="Times New Roman" w:cs="Times New Roman"/>
          <w:szCs w:val="24"/>
        </w:rPr>
        <w:t xml:space="preserve"> в годы Великой Отечественной войны. «Свято помним и храним»,</w:t>
      </w:r>
      <w:r w:rsidR="00987BBC">
        <w:rPr>
          <w:rFonts w:ascii="Times New Roman" w:hAnsi="Times New Roman" w:cs="Times New Roman"/>
          <w:szCs w:val="24"/>
        </w:rPr>
        <w:t xml:space="preserve"> конкурс «С</w:t>
      </w:r>
      <w:r w:rsidRPr="00122EAF">
        <w:rPr>
          <w:rFonts w:ascii="Times New Roman" w:hAnsi="Times New Roman" w:cs="Times New Roman"/>
          <w:szCs w:val="24"/>
        </w:rPr>
        <w:t>мотра строя и песни</w:t>
      </w:r>
      <w:r w:rsidR="00987BBC">
        <w:rPr>
          <w:rFonts w:ascii="Times New Roman" w:hAnsi="Times New Roman" w:cs="Times New Roman"/>
          <w:szCs w:val="24"/>
        </w:rPr>
        <w:t>»,</w:t>
      </w:r>
      <w:r w:rsidRPr="00122EAF">
        <w:rPr>
          <w:rFonts w:ascii="Times New Roman" w:hAnsi="Times New Roman" w:cs="Times New Roman"/>
          <w:szCs w:val="24"/>
        </w:rPr>
        <w:t xml:space="preserve"> среди учеников 1-11 классов. В конкурсе приняли участие</w:t>
      </w:r>
      <w:r w:rsidRPr="00122EAF">
        <w:rPr>
          <w:rFonts w:ascii="Times New Roman" w:hAnsi="Times New Roman" w:cs="Times New Roman"/>
          <w:szCs w:val="24"/>
        </w:rPr>
        <w:tab/>
        <w:t>более</w:t>
      </w:r>
      <w:r w:rsidRPr="00122EAF">
        <w:rPr>
          <w:rFonts w:ascii="Times New Roman" w:hAnsi="Times New Roman" w:cs="Times New Roman"/>
          <w:szCs w:val="24"/>
        </w:rPr>
        <w:tab/>
        <w:t>1500</w:t>
      </w:r>
      <w:r w:rsidRPr="00122EAF">
        <w:rPr>
          <w:rFonts w:ascii="Times New Roman" w:hAnsi="Times New Roman" w:cs="Times New Roman"/>
          <w:szCs w:val="24"/>
        </w:rPr>
        <w:tab/>
        <w:t xml:space="preserve">учеников. Лицеисты продемонстрировали основные упражнения строевой подготовки и, конечно, красивую военную форму.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Лицей принял активное участие в мероприятиях, конкурсах различного уровня, посвящённых празднованию 77-летия Победы в Великой отечественной войне. Выставка стендовых моделей военных лет «Дорогами Победы»,</w:t>
      </w:r>
      <w:r w:rsidR="004F0A3A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«Этот день мы приближали как могли», «Подарок ветерану», «77 добрых дел», «Письмо солдату», виртуальный музей «Наш ветеран», «Окна Победы», Бессмертный полк.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Духовно-нравственное и правовое воспитание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Цель направления: помочь обучающимся осознать нравственные нормы и правила поведения. Задачи: гармоничное духовное развитие личности, привитие ей основополагающих принципов нравственности: доброты, честности, желания заботиться о ближнем, укрепления семейных уз, любви к детям, уважения к старшим;  усвоение моральных и нравственных принципов, выработанных человечеством на протяжении </w:t>
      </w:r>
      <w:r w:rsidRPr="00122EAF">
        <w:rPr>
          <w:rFonts w:ascii="Times New Roman" w:hAnsi="Times New Roman" w:cs="Times New Roman"/>
          <w:szCs w:val="24"/>
        </w:rPr>
        <w:lastRenderedPageBreak/>
        <w:t>своей истории, сохранение исторической преемственности поколений; воспитание патриотов России;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На базе лицея функционируют добровольческие отряды, деятельность которых направленна на формирование социальной ответственности и компетентности.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«SаМоSтоятел</w:t>
      </w:r>
      <w:r>
        <w:rPr>
          <w:rFonts w:ascii="Times New Roman" w:hAnsi="Times New Roman" w:cs="Times New Roman"/>
          <w:szCs w:val="24"/>
        </w:rPr>
        <w:t>ьные дети» 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Отряд юных инспекторов дорожного движения «Галактика»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63200" behindDoc="0" locked="0" layoutInCell="1" allowOverlap="1" wp14:anchorId="75FFCC36" wp14:editId="714A2FC5">
            <wp:simplePos x="0" y="0"/>
            <wp:positionH relativeFrom="column">
              <wp:posOffset>3406140</wp:posOffset>
            </wp:positionH>
            <wp:positionV relativeFrom="paragraph">
              <wp:posOffset>252730</wp:posOffset>
            </wp:positionV>
            <wp:extent cx="2276475" cy="1685290"/>
            <wp:effectExtent l="19050" t="0" r="9525" b="0"/>
            <wp:wrapSquare wrapText="bothSides"/>
            <wp:docPr id="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0A3A">
        <w:rPr>
          <w:rFonts w:ascii="Times New Roman" w:hAnsi="Times New Roman" w:cs="Times New Roman"/>
          <w:szCs w:val="24"/>
        </w:rPr>
        <w:t>-</w:t>
      </w:r>
      <w:r w:rsidRPr="00122EAF">
        <w:rPr>
          <w:rFonts w:ascii="Times New Roman" w:hAnsi="Times New Roman" w:cs="Times New Roman"/>
          <w:szCs w:val="24"/>
        </w:rPr>
        <w:tab/>
        <w:t>Отряд юных пожарных «Спасатели»</w:t>
      </w:r>
      <w:r w:rsidR="004F0A3A"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Правоохранительный отряд «Ритм»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Отряд юнармейцев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Экологический отряд «Зелёный патруль»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Тимуровский отряд «Добровольцы»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РДШ «Ю35»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Служба доверия «Под крылом доброты»</w:t>
      </w:r>
      <w:r>
        <w:rPr>
          <w:rFonts w:ascii="Times New Roman" w:hAnsi="Times New Roman" w:cs="Times New Roman"/>
          <w:szCs w:val="24"/>
        </w:rPr>
        <w:t>;</w:t>
      </w:r>
    </w:p>
    <w:p w:rsidR="00C234C9" w:rsidRPr="00122EAF" w:rsidRDefault="004F0A3A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</w:t>
      </w:r>
      <w:r w:rsidR="00C234C9" w:rsidRPr="00122EAF">
        <w:rPr>
          <w:rFonts w:ascii="Times New Roman" w:hAnsi="Times New Roman" w:cs="Times New Roman"/>
          <w:szCs w:val="24"/>
        </w:rPr>
        <w:tab/>
        <w:t>Кадетский класс</w:t>
      </w:r>
      <w:r>
        <w:rPr>
          <w:rFonts w:ascii="Times New Roman" w:hAnsi="Times New Roman" w:cs="Times New Roman"/>
          <w:szCs w:val="24"/>
        </w:rPr>
        <w:t>.</w:t>
      </w:r>
    </w:p>
    <w:p w:rsidR="004F0A3A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В рамках проекта «SаМоSтоятельные дети» </w:t>
      </w:r>
      <w:r w:rsidR="004F0A3A">
        <w:rPr>
          <w:rFonts w:ascii="Times New Roman" w:hAnsi="Times New Roman" w:cs="Times New Roman"/>
          <w:szCs w:val="24"/>
        </w:rPr>
        <w:t>наш отряд «Будь, здоров!», цель</w:t>
      </w:r>
      <w:r w:rsidRPr="00122EAF">
        <w:rPr>
          <w:rFonts w:ascii="Times New Roman" w:hAnsi="Times New Roman" w:cs="Times New Roman"/>
          <w:szCs w:val="24"/>
        </w:rPr>
        <w:t xml:space="preserve"> работы которого заключена в предупреждение или задержание возраста первой пробы табака, алкоголя и психоактивных веществ детьми школьного возраста, завоевал достойные награды за активное участие в конкурсах различного уровня: 1 место во всероссийском конкурсе «Большая перемена-2022»</w:t>
      </w:r>
      <w:r w:rsidR="004F0A3A">
        <w:rPr>
          <w:rFonts w:ascii="Times New Roman" w:hAnsi="Times New Roman" w:cs="Times New Roman"/>
          <w:szCs w:val="24"/>
        </w:rPr>
        <w:t>;</w:t>
      </w:r>
      <w:r w:rsidRPr="00122EAF">
        <w:rPr>
          <w:rFonts w:ascii="Times New Roman" w:hAnsi="Times New Roman" w:cs="Times New Roman"/>
          <w:szCs w:val="24"/>
        </w:rPr>
        <w:t xml:space="preserve"> </w:t>
      </w:r>
      <w:r w:rsidR="004F0A3A">
        <w:rPr>
          <w:rFonts w:ascii="Times New Roman" w:hAnsi="Times New Roman" w:cs="Times New Roman"/>
          <w:szCs w:val="24"/>
        </w:rPr>
        <w:t>в</w:t>
      </w:r>
      <w:r w:rsidRPr="00122EAF">
        <w:rPr>
          <w:rFonts w:ascii="Times New Roman" w:hAnsi="Times New Roman" w:cs="Times New Roman"/>
          <w:szCs w:val="24"/>
        </w:rPr>
        <w:t xml:space="preserve"> рамках XXI</w:t>
      </w:r>
      <w:r w:rsidRPr="00122EAF">
        <w:rPr>
          <w:rFonts w:ascii="Times New Roman" w:hAnsi="Times New Roman" w:cs="Times New Roman"/>
          <w:szCs w:val="24"/>
          <w:lang w:val="en-US"/>
        </w:rPr>
        <w:t>V</w:t>
      </w:r>
      <w:r w:rsidRPr="00122EAF">
        <w:rPr>
          <w:rFonts w:ascii="Times New Roman" w:hAnsi="Times New Roman" w:cs="Times New Roman"/>
          <w:szCs w:val="24"/>
        </w:rPr>
        <w:t xml:space="preserve"> Международного фестиваля «Детство без границ»</w:t>
      </w:r>
      <w:r w:rsidR="004F0A3A">
        <w:rPr>
          <w:rFonts w:ascii="Times New Roman" w:hAnsi="Times New Roman" w:cs="Times New Roman"/>
          <w:szCs w:val="24"/>
        </w:rPr>
        <w:t xml:space="preserve">.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В этом учебном году принял участие </w:t>
      </w:r>
      <w:r w:rsidR="004F0A3A">
        <w:rPr>
          <w:rFonts w:ascii="Times New Roman" w:hAnsi="Times New Roman" w:cs="Times New Roman"/>
          <w:szCs w:val="24"/>
        </w:rPr>
        <w:t>отряд</w:t>
      </w:r>
      <w:r w:rsidRPr="00122EAF">
        <w:rPr>
          <w:rFonts w:ascii="Times New Roman" w:hAnsi="Times New Roman" w:cs="Times New Roman"/>
          <w:szCs w:val="24"/>
        </w:rPr>
        <w:t xml:space="preserve"> следующих акциях: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—</w:t>
      </w:r>
      <w:r w:rsidRPr="00122EAF">
        <w:rPr>
          <w:rFonts w:ascii="Times New Roman" w:hAnsi="Times New Roman" w:cs="Times New Roman"/>
          <w:szCs w:val="24"/>
        </w:rPr>
        <w:tab/>
        <w:t>Антинаркотическая акция «Будь готов! Скажи, нет!»</w:t>
      </w:r>
      <w:r w:rsidR="004F0A3A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—</w:t>
      </w:r>
      <w:r w:rsidRPr="00122EAF">
        <w:rPr>
          <w:rFonts w:ascii="Times New Roman" w:hAnsi="Times New Roman" w:cs="Times New Roman"/>
          <w:szCs w:val="24"/>
        </w:rPr>
        <w:tab/>
        <w:t>Флеш-моб «Будь здоровым! Танцуй!»</w:t>
      </w:r>
      <w:r w:rsidR="004F0A3A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—</w:t>
      </w:r>
      <w:r w:rsidRPr="00122EAF">
        <w:rPr>
          <w:rFonts w:ascii="Times New Roman" w:hAnsi="Times New Roman" w:cs="Times New Roman"/>
          <w:szCs w:val="24"/>
        </w:rPr>
        <w:tab/>
        <w:t>Акция «Все начинается с семьи»</w:t>
      </w:r>
      <w:r w:rsidR="004F0A3A">
        <w:rPr>
          <w:rFonts w:ascii="Times New Roman" w:hAnsi="Times New Roman" w:cs="Times New Roman"/>
          <w:szCs w:val="24"/>
        </w:rPr>
        <w:t>.</w:t>
      </w:r>
    </w:p>
    <w:p w:rsidR="00C234C9" w:rsidRPr="00122EAF" w:rsidRDefault="00C234C9" w:rsidP="00C234C9">
      <w:pPr>
        <w:shd w:val="clear" w:color="auto" w:fill="FFFFFF"/>
        <w:spacing w:before="240"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На базе Лицея продолжает</w:t>
      </w:r>
      <w:r w:rsidR="004D3256">
        <w:rPr>
          <w:rFonts w:ascii="Times New Roman" w:hAnsi="Times New Roman" w:cs="Times New Roman"/>
          <w:szCs w:val="24"/>
        </w:rPr>
        <w:t>ся</w:t>
      </w:r>
      <w:r w:rsidRPr="00122EAF">
        <w:rPr>
          <w:rFonts w:ascii="Times New Roman" w:hAnsi="Times New Roman" w:cs="Times New Roman"/>
          <w:szCs w:val="24"/>
        </w:rPr>
        <w:t xml:space="preserve"> работ</w:t>
      </w:r>
      <w:r w:rsidR="004D3256">
        <w:rPr>
          <w:rFonts w:ascii="Times New Roman" w:hAnsi="Times New Roman" w:cs="Times New Roman"/>
          <w:szCs w:val="24"/>
        </w:rPr>
        <w:t>а</w:t>
      </w:r>
      <w:r w:rsidRPr="00122EAF">
        <w:rPr>
          <w:rFonts w:ascii="Times New Roman" w:hAnsi="Times New Roman" w:cs="Times New Roman"/>
          <w:szCs w:val="24"/>
        </w:rPr>
        <w:t xml:space="preserve"> кадетски</w:t>
      </w:r>
      <w:r w:rsidR="004D3256">
        <w:rPr>
          <w:rFonts w:ascii="Times New Roman" w:hAnsi="Times New Roman" w:cs="Times New Roman"/>
          <w:szCs w:val="24"/>
        </w:rPr>
        <w:t>х</w:t>
      </w:r>
      <w:r w:rsidRPr="00122EAF">
        <w:rPr>
          <w:rFonts w:ascii="Times New Roman" w:hAnsi="Times New Roman" w:cs="Times New Roman"/>
          <w:szCs w:val="24"/>
        </w:rPr>
        <w:t xml:space="preserve"> класс</w:t>
      </w:r>
      <w:r w:rsidR="004D3256">
        <w:rPr>
          <w:rFonts w:ascii="Times New Roman" w:hAnsi="Times New Roman" w:cs="Times New Roman"/>
          <w:szCs w:val="24"/>
        </w:rPr>
        <w:t xml:space="preserve">ов. </w:t>
      </w:r>
      <w:r w:rsidRPr="00122EAF">
        <w:rPr>
          <w:rFonts w:ascii="Times New Roman" w:hAnsi="Times New Roman" w:cs="Times New Roman"/>
          <w:szCs w:val="24"/>
        </w:rPr>
        <w:t>.Основная цель – это</w:t>
      </w:r>
      <w:r w:rsidR="004D325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воспитание</w:t>
      </w:r>
      <w:r w:rsidR="004D325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чув</w:t>
      </w:r>
      <w:r w:rsidR="004D3256">
        <w:rPr>
          <w:rFonts w:ascii="Times New Roman" w:hAnsi="Times New Roman" w:cs="Times New Roman"/>
          <w:szCs w:val="24"/>
        </w:rPr>
        <w:t xml:space="preserve">ство собственного достоинства, стремление </w:t>
      </w:r>
      <w:r w:rsidRPr="00122EAF">
        <w:rPr>
          <w:rFonts w:ascii="Times New Roman" w:hAnsi="Times New Roman" w:cs="Times New Roman"/>
          <w:szCs w:val="24"/>
        </w:rPr>
        <w:t xml:space="preserve">к </w:t>
      </w:r>
      <w:r w:rsidRPr="00122EAF">
        <w:rPr>
          <w:rFonts w:ascii="Times New Roman" w:hAnsi="Times New Roman" w:cs="Times New Roman"/>
          <w:szCs w:val="24"/>
        </w:rPr>
        <w:lastRenderedPageBreak/>
        <w:t>самоутверждению, к исполнению долга перед Отечеством; привитие ценностей, основанных на исторических традициях, нравственном, духовном и культурном наследии.</w:t>
      </w:r>
    </w:p>
    <w:p w:rsidR="004D3256" w:rsidRDefault="00C234C9" w:rsidP="004D325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46179805" wp14:editId="122FD09C">
            <wp:simplePos x="0" y="0"/>
            <wp:positionH relativeFrom="column">
              <wp:posOffset>3729990</wp:posOffset>
            </wp:positionH>
            <wp:positionV relativeFrom="paragraph">
              <wp:posOffset>420370</wp:posOffset>
            </wp:positionV>
            <wp:extent cx="2124075" cy="1403985"/>
            <wp:effectExtent l="19050" t="0" r="9525" b="0"/>
            <wp:wrapSquare wrapText="bothSides"/>
            <wp:docPr id="50" name="Рисунок 17" descr="C:\Users\action2\AppData\Local\Temp\Rar$DIa0.787\IMG_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tion2\AppData\Local\Temp\Rar$DIa0.787\IMG_5957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 xml:space="preserve">Кадеты с достоинством несут свои  звания. Они победители  районного конкурса знаменных групп «Равнение на знамена», городского смотра  строя и песни «Статен в строю, силен в бою», </w:t>
      </w:r>
      <w:r w:rsidR="004D3256">
        <w:rPr>
          <w:rFonts w:ascii="Times New Roman" w:hAnsi="Times New Roman" w:cs="Times New Roman"/>
          <w:szCs w:val="24"/>
        </w:rPr>
        <w:t>«</w:t>
      </w:r>
      <w:r w:rsidRPr="00122EAF">
        <w:rPr>
          <w:rFonts w:ascii="Times New Roman" w:hAnsi="Times New Roman" w:cs="Times New Roman"/>
          <w:szCs w:val="24"/>
        </w:rPr>
        <w:t>Смотра строя и песни</w:t>
      </w:r>
      <w:r w:rsidR="004D3256">
        <w:rPr>
          <w:rFonts w:ascii="Times New Roman" w:hAnsi="Times New Roman" w:cs="Times New Roman"/>
          <w:szCs w:val="24"/>
        </w:rPr>
        <w:t>»</w:t>
      </w:r>
      <w:r w:rsidRPr="00122EAF">
        <w:rPr>
          <w:rFonts w:ascii="Times New Roman" w:hAnsi="Times New Roman" w:cs="Times New Roman"/>
          <w:szCs w:val="24"/>
        </w:rPr>
        <w:t xml:space="preserve">, посвященные Дню Победы, военно-спортивной игры «Зарница», Спартакиады по военно-прикладным видам спорта, посвященной Дню защитника Отечества. </w:t>
      </w:r>
    </w:p>
    <w:p w:rsidR="00C234C9" w:rsidRDefault="004D3256" w:rsidP="004D325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этом году в</w:t>
      </w:r>
      <w:r w:rsidR="00C234C9" w:rsidRPr="00122EAF">
        <w:rPr>
          <w:rFonts w:ascii="Times New Roman" w:hAnsi="Times New Roman" w:cs="Times New Roman"/>
          <w:szCs w:val="24"/>
        </w:rPr>
        <w:t>сероссийская акция «Парад у дома ветерана» состоялась с участием наших юных кадетов.</w:t>
      </w:r>
    </w:p>
    <w:p w:rsidR="00C234C9" w:rsidRPr="00122EAF" w:rsidRDefault="00C234C9" w:rsidP="004D325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Праздничная колонна знаменной группы кадетов лицея  прошла у дома блокадницы Валентины Маркиной, участника Великой Отечественной войны  Мануила</w:t>
      </w:r>
      <w:r w:rsidR="004D325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 xml:space="preserve">Давлетшина. Это </w:t>
      </w:r>
      <w:r w:rsidR="004D3256">
        <w:rPr>
          <w:rFonts w:ascii="Times New Roman" w:hAnsi="Times New Roman" w:cs="Times New Roman"/>
          <w:szCs w:val="24"/>
        </w:rPr>
        <w:t>воспитывает</w:t>
      </w:r>
      <w:r w:rsidRPr="00122EAF">
        <w:rPr>
          <w:rFonts w:ascii="Times New Roman" w:hAnsi="Times New Roman" w:cs="Times New Roman"/>
          <w:szCs w:val="24"/>
        </w:rPr>
        <w:t xml:space="preserve"> детей в духе патриотизма и любви к Родине.</w:t>
      </w:r>
    </w:p>
    <w:p w:rsidR="00C234C9" w:rsidRPr="00122EAF" w:rsidRDefault="00C234C9" w:rsidP="004D3256">
      <w:pPr>
        <w:shd w:val="clear" w:color="auto" w:fill="FFFFFF"/>
        <w:spacing w:after="0" w:line="360" w:lineRule="auto"/>
        <w:ind w:left="567" w:right="423"/>
        <w:jc w:val="center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Спортивно-оздоровительная  и экологическая  деятельность</w:t>
      </w:r>
    </w:p>
    <w:p w:rsidR="00C234C9" w:rsidRPr="00122EAF" w:rsidRDefault="00C234C9" w:rsidP="004D325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F62AD83" wp14:editId="17A76750">
            <wp:simplePos x="0" y="0"/>
            <wp:positionH relativeFrom="column">
              <wp:posOffset>3358515</wp:posOffset>
            </wp:positionH>
            <wp:positionV relativeFrom="paragraph">
              <wp:posOffset>52705</wp:posOffset>
            </wp:positionV>
            <wp:extent cx="2286000" cy="1571625"/>
            <wp:effectExtent l="19050" t="0" r="0" b="0"/>
            <wp:wrapSquare wrapText="bothSides"/>
            <wp:docPr id="242" name="Рисунок 242" descr="C:\Users\action2\AppData\Local\Temp\Rar$DIa0.039\IMG_3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tion2\AppData\Local\Temp\Rar$DIa0.039\IMG_3520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>Цель направления: создание наиболее благоприятных условий для сохранения и укрепления здоровья учащихся, формирования у школьников отношения к здоровому образу жизни как к одному из главных путей в достижении успеха.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В лицее сформирована и успешно реализована система практик по данному направлению: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1.</w:t>
      </w:r>
      <w:r w:rsidRPr="00122EAF">
        <w:rPr>
          <w:rFonts w:ascii="Times New Roman" w:hAnsi="Times New Roman" w:cs="Times New Roman"/>
          <w:szCs w:val="24"/>
        </w:rPr>
        <w:tab/>
        <w:t>Экологический эко - отряд «Зелёный патруль»;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65248" behindDoc="0" locked="0" layoutInCell="1" allowOverlap="1" wp14:anchorId="0C33310C" wp14:editId="22ED49B1">
            <wp:simplePos x="0" y="0"/>
            <wp:positionH relativeFrom="column">
              <wp:posOffset>3415665</wp:posOffset>
            </wp:positionH>
            <wp:positionV relativeFrom="paragraph">
              <wp:posOffset>116205</wp:posOffset>
            </wp:positionV>
            <wp:extent cx="2352675" cy="1739900"/>
            <wp:effectExtent l="19050" t="0" r="9525" b="0"/>
            <wp:wrapSquare wrapText="bothSides"/>
            <wp:docPr id="22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/>
                    <pic:cNvPicPr>
                      <a:picLocks noChangeAspect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>2.</w:t>
      </w:r>
      <w:r w:rsidRPr="00122EAF">
        <w:rPr>
          <w:rFonts w:ascii="Times New Roman" w:hAnsi="Times New Roman" w:cs="Times New Roman"/>
          <w:szCs w:val="24"/>
        </w:rPr>
        <w:tab/>
        <w:t>Семейный</w:t>
      </w:r>
      <w:r w:rsidR="004D3256">
        <w:rPr>
          <w:rFonts w:ascii="Times New Roman" w:hAnsi="Times New Roman" w:cs="Times New Roman"/>
          <w:szCs w:val="24"/>
        </w:rPr>
        <w:t xml:space="preserve"> спортивный клуб;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3.</w:t>
      </w:r>
      <w:r w:rsidRPr="00122EAF">
        <w:rPr>
          <w:rFonts w:ascii="Times New Roman" w:hAnsi="Times New Roman" w:cs="Times New Roman"/>
          <w:szCs w:val="24"/>
        </w:rPr>
        <w:tab/>
        <w:t>Спортивные секции: футбол,</w:t>
      </w:r>
      <w:r w:rsidR="004D325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волейбол, большой теннис, бадминтон, спорти</w:t>
      </w:r>
      <w:r w:rsidR="004D3256">
        <w:rPr>
          <w:rFonts w:ascii="Times New Roman" w:hAnsi="Times New Roman" w:cs="Times New Roman"/>
          <w:szCs w:val="24"/>
        </w:rPr>
        <w:t>вная гимнастик, лёгкая атлетика;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4.</w:t>
      </w:r>
      <w:r w:rsidRPr="00122EAF">
        <w:rPr>
          <w:rFonts w:ascii="Times New Roman" w:hAnsi="Times New Roman" w:cs="Times New Roman"/>
          <w:szCs w:val="24"/>
        </w:rPr>
        <w:tab/>
        <w:t>Проект «Волейбол для каждого»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lastRenderedPageBreak/>
        <w:t>5.</w:t>
      </w:r>
      <w:r w:rsidRPr="00122EAF">
        <w:rPr>
          <w:rFonts w:ascii="Times New Roman" w:hAnsi="Times New Roman" w:cs="Times New Roman"/>
          <w:szCs w:val="24"/>
        </w:rPr>
        <w:tab/>
        <w:t>Проект «ГТО всей семьёй»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6.</w:t>
      </w:r>
      <w:r w:rsidRPr="00122EAF">
        <w:rPr>
          <w:rFonts w:ascii="Times New Roman" w:hAnsi="Times New Roman" w:cs="Times New Roman"/>
          <w:szCs w:val="24"/>
        </w:rPr>
        <w:tab/>
        <w:t>Республиканский проект «Путь к успеху»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7.</w:t>
      </w:r>
      <w:r w:rsidRPr="00122EAF">
        <w:rPr>
          <w:rFonts w:ascii="Times New Roman" w:hAnsi="Times New Roman" w:cs="Times New Roman"/>
          <w:szCs w:val="24"/>
        </w:rPr>
        <w:tab/>
        <w:t>Всероссийская акция «Здоровое питание – активное долголетие»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8.</w:t>
      </w:r>
      <w:r w:rsidRPr="00122EAF">
        <w:rPr>
          <w:rFonts w:ascii="Times New Roman" w:hAnsi="Times New Roman" w:cs="Times New Roman"/>
          <w:szCs w:val="24"/>
        </w:rPr>
        <w:tab/>
        <w:t>Республиканский проект «Первая помощь» совмест</w:t>
      </w:r>
      <w:r w:rsidR="004D3256">
        <w:rPr>
          <w:rFonts w:ascii="Times New Roman" w:hAnsi="Times New Roman" w:cs="Times New Roman"/>
          <w:szCs w:val="24"/>
        </w:rPr>
        <w:t>но с волонтёрами - медиками МГУ;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9.</w:t>
      </w:r>
      <w:r w:rsidRPr="00122EAF">
        <w:rPr>
          <w:rFonts w:ascii="Times New Roman" w:hAnsi="Times New Roman" w:cs="Times New Roman"/>
          <w:szCs w:val="24"/>
        </w:rPr>
        <w:tab/>
        <w:t>Республиканский проект «Разделяй вместе с нами»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70368" behindDoc="0" locked="0" layoutInCell="1" allowOverlap="1" wp14:anchorId="0430C4DA" wp14:editId="5DFC7F7D">
            <wp:simplePos x="0" y="0"/>
            <wp:positionH relativeFrom="column">
              <wp:posOffset>3729990</wp:posOffset>
            </wp:positionH>
            <wp:positionV relativeFrom="paragraph">
              <wp:posOffset>180340</wp:posOffset>
            </wp:positionV>
            <wp:extent cx="2038350" cy="1571625"/>
            <wp:effectExtent l="19050" t="0" r="0" b="0"/>
            <wp:wrapSquare wrapText="bothSides"/>
            <wp:docPr id="240" name="Рисунок 240" descr="C:\Users\action2\AppData\Local\Temp\Rar$DIa0.670\IMG_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tion2\AppData\Local\Temp\Rar$DIa0.670\IMG_3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9" t="32773"/>
                    <a:stretch/>
                  </pic:blipFill>
                  <pic:spPr bwMode="auto">
                    <a:xfrm>
                      <a:off x="0" y="0"/>
                      <a:ext cx="20383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>10.</w:t>
      </w:r>
      <w:r w:rsidRPr="00122EAF">
        <w:rPr>
          <w:rFonts w:ascii="Times New Roman" w:hAnsi="Times New Roman" w:cs="Times New Roman"/>
          <w:szCs w:val="24"/>
        </w:rPr>
        <w:tab/>
        <w:t>Республиканский проект «Здоровое питание» в сотрудничестве с Детской республиканской</w:t>
      </w:r>
      <w:r w:rsidR="004D3256">
        <w:rPr>
          <w:rFonts w:ascii="Times New Roman" w:hAnsi="Times New Roman" w:cs="Times New Roman"/>
          <w:szCs w:val="24"/>
        </w:rPr>
        <w:t xml:space="preserve"> клинической больницей;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11.</w:t>
      </w:r>
      <w:r w:rsidRPr="00122EAF">
        <w:rPr>
          <w:rFonts w:ascii="Times New Roman" w:hAnsi="Times New Roman" w:cs="Times New Roman"/>
          <w:szCs w:val="24"/>
        </w:rPr>
        <w:tab/>
        <w:t>Республиканский проект</w:t>
      </w:r>
      <w:r w:rsidR="00EF5F47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«Школьная волейбольная лига»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12.</w:t>
      </w:r>
      <w:r w:rsidRPr="00122EAF">
        <w:rPr>
          <w:rFonts w:ascii="Times New Roman" w:hAnsi="Times New Roman" w:cs="Times New Roman"/>
          <w:szCs w:val="24"/>
        </w:rPr>
        <w:tab/>
        <w:t>Проект «</w:t>
      </w:r>
      <w:r w:rsidR="002D49E6">
        <w:rPr>
          <w:rFonts w:ascii="Times New Roman" w:hAnsi="Times New Roman" w:cs="Times New Roman"/>
          <w:szCs w:val="24"/>
        </w:rPr>
        <w:t>Д</w:t>
      </w:r>
      <w:r w:rsidRPr="00122EAF">
        <w:rPr>
          <w:rFonts w:ascii="Times New Roman" w:hAnsi="Times New Roman" w:cs="Times New Roman"/>
          <w:szCs w:val="24"/>
        </w:rPr>
        <w:t>обрые крышечки»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13.</w:t>
      </w:r>
      <w:r w:rsidRPr="00122EAF">
        <w:rPr>
          <w:rFonts w:ascii="Times New Roman" w:hAnsi="Times New Roman" w:cs="Times New Roman"/>
          <w:szCs w:val="24"/>
        </w:rPr>
        <w:tab/>
      </w:r>
      <w:r w:rsidR="002D49E6">
        <w:rPr>
          <w:rFonts w:ascii="Times New Roman" w:hAnsi="Times New Roman" w:cs="Times New Roman"/>
          <w:szCs w:val="24"/>
        </w:rPr>
        <w:t>Проект «Сдай батарейку - спаси Е</w:t>
      </w:r>
      <w:r w:rsidRPr="00122EAF">
        <w:rPr>
          <w:rFonts w:ascii="Times New Roman" w:hAnsi="Times New Roman" w:cs="Times New Roman"/>
          <w:szCs w:val="24"/>
        </w:rPr>
        <w:t>жика»</w:t>
      </w:r>
      <w:r w:rsidR="004D325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14.</w:t>
      </w:r>
      <w:r w:rsidRPr="00122EAF">
        <w:rPr>
          <w:rFonts w:ascii="Times New Roman" w:hAnsi="Times New Roman" w:cs="Times New Roman"/>
          <w:szCs w:val="24"/>
        </w:rPr>
        <w:tab/>
        <w:t>Ежегодная акция «Каждой птице дом»</w:t>
      </w:r>
      <w:r w:rsidR="002D49E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15.</w:t>
      </w:r>
      <w:r w:rsidRPr="00122EAF">
        <w:rPr>
          <w:rFonts w:ascii="Times New Roman" w:hAnsi="Times New Roman" w:cs="Times New Roman"/>
          <w:szCs w:val="24"/>
        </w:rPr>
        <w:tab/>
        <w:t>Общероссийский проект по посадке деревьев «Дарим лес»</w:t>
      </w:r>
      <w:r w:rsidR="002D49E6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16.</w:t>
      </w:r>
      <w:r w:rsidRPr="00122EAF">
        <w:rPr>
          <w:rFonts w:ascii="Times New Roman" w:hAnsi="Times New Roman" w:cs="Times New Roman"/>
          <w:szCs w:val="24"/>
        </w:rPr>
        <w:tab/>
        <w:t>Проект «Школьная волейбольная лига»</w:t>
      </w:r>
      <w:r w:rsidR="002D49E6">
        <w:rPr>
          <w:rFonts w:ascii="Times New Roman" w:hAnsi="Times New Roman" w:cs="Times New Roman"/>
          <w:szCs w:val="24"/>
        </w:rPr>
        <w:t>.</w:t>
      </w:r>
    </w:p>
    <w:p w:rsidR="00C234C9" w:rsidRPr="00122EAF" w:rsidRDefault="00C234C9" w:rsidP="002D49E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По всему миру разные страны и их активные жители признают, что лучший способ справляться с огромным количеством отходов вокруг нас — это их раздельный сбор и вторичная переработка. Учащиеся нашего Лицея согласны с таким мнением, но чтобы победить мусорного монстра, важно участие каждого, поэтому в нашем Лицее был дан старт Республиканскому проекту «Разделяй с нами»! К проекту «Разделяй с нами» присоединились более 1600 учащихся Лицея.</w:t>
      </w:r>
      <w:r w:rsidR="002D49E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Над</w:t>
      </w:r>
      <w:r w:rsidR="002D49E6">
        <w:rPr>
          <w:rFonts w:ascii="Times New Roman" w:hAnsi="Times New Roman" w:cs="Times New Roman"/>
          <w:szCs w:val="24"/>
        </w:rPr>
        <w:t xml:space="preserve"> </w:t>
      </w:r>
      <w:r w:rsidRPr="00122EAF">
        <w:rPr>
          <w:rFonts w:ascii="Times New Roman" w:hAnsi="Times New Roman" w:cs="Times New Roman"/>
          <w:szCs w:val="24"/>
        </w:rPr>
        <w:t>экологическими проблемами ученики нашего Лицея успешно работают не первый год. В этом году было сдано 5 тонн макулатуры, 117 килограммов батареек.</w:t>
      </w:r>
    </w:p>
    <w:p w:rsidR="00C234C9" w:rsidRPr="00122EAF" w:rsidRDefault="00CB4D99" w:rsidP="002D49E6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Направления по в</w:t>
      </w:r>
      <w:r w:rsidR="00C234C9" w:rsidRPr="00122EAF">
        <w:rPr>
          <w:rFonts w:ascii="Times New Roman" w:hAnsi="Times New Roman" w:cs="Times New Roman"/>
          <w:szCs w:val="24"/>
        </w:rPr>
        <w:t>оспитани</w:t>
      </w:r>
      <w:r>
        <w:rPr>
          <w:rFonts w:ascii="Times New Roman" w:hAnsi="Times New Roman" w:cs="Times New Roman"/>
          <w:szCs w:val="24"/>
        </w:rPr>
        <w:t>ю</w:t>
      </w:r>
      <w:r w:rsidR="00C234C9" w:rsidRPr="00122EAF">
        <w:rPr>
          <w:rFonts w:ascii="Times New Roman" w:hAnsi="Times New Roman" w:cs="Times New Roman"/>
          <w:szCs w:val="24"/>
        </w:rPr>
        <w:t xml:space="preserve"> ценностного отношения к прекрасному, формирование основ эстетической культуры.</w:t>
      </w:r>
      <w:r>
        <w:rPr>
          <w:rFonts w:ascii="Times New Roman" w:hAnsi="Times New Roman" w:cs="Times New Roman"/>
          <w:szCs w:val="24"/>
        </w:rPr>
        <w:t xml:space="preserve"> </w:t>
      </w:r>
      <w:r w:rsidR="00C234C9" w:rsidRPr="00122EAF">
        <w:rPr>
          <w:rFonts w:ascii="Times New Roman" w:hAnsi="Times New Roman" w:cs="Times New Roman"/>
          <w:szCs w:val="24"/>
        </w:rPr>
        <w:t xml:space="preserve">Реализация </w:t>
      </w:r>
      <w:r w:rsidR="003D04BF">
        <w:rPr>
          <w:rFonts w:ascii="Times New Roman" w:hAnsi="Times New Roman" w:cs="Times New Roman"/>
          <w:szCs w:val="24"/>
        </w:rPr>
        <w:t>п</w:t>
      </w:r>
      <w:r w:rsidR="00C234C9" w:rsidRPr="00122EAF">
        <w:rPr>
          <w:rFonts w:ascii="Times New Roman" w:hAnsi="Times New Roman" w:cs="Times New Roman"/>
          <w:szCs w:val="24"/>
        </w:rPr>
        <w:t>редполагает создание социально открытого пространства, когда каждый лицеист, педагог, сотрудник,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жизнедеятельности. И конечно в Лицее сложились свои традиции и обычаи в реализации которых задействованы все социальные институты. С каждый годом уровень данных мероприятий растёт, привлекает все б</w:t>
      </w:r>
      <w:r w:rsidR="003D04BF">
        <w:rPr>
          <w:rFonts w:ascii="Times New Roman" w:hAnsi="Times New Roman" w:cs="Times New Roman"/>
          <w:szCs w:val="24"/>
        </w:rPr>
        <w:t xml:space="preserve">ольше участников и </w:t>
      </w:r>
      <w:r w:rsidR="003D04BF">
        <w:rPr>
          <w:rFonts w:ascii="Times New Roman" w:hAnsi="Times New Roman" w:cs="Times New Roman"/>
          <w:szCs w:val="24"/>
        </w:rPr>
        <w:lastRenderedPageBreak/>
        <w:t>уже превращае</w:t>
      </w:r>
      <w:r w:rsidR="00C234C9" w:rsidRPr="00122EAF">
        <w:rPr>
          <w:rFonts w:ascii="Times New Roman" w:hAnsi="Times New Roman" w:cs="Times New Roman"/>
          <w:szCs w:val="24"/>
        </w:rPr>
        <w:t>тся из просто</w:t>
      </w:r>
      <w:r w:rsidR="003D04BF">
        <w:rPr>
          <w:rFonts w:ascii="Times New Roman" w:hAnsi="Times New Roman" w:cs="Times New Roman"/>
          <w:szCs w:val="24"/>
        </w:rPr>
        <w:t xml:space="preserve"> одного</w:t>
      </w:r>
      <w:r w:rsidR="00C234C9" w:rsidRPr="00122EAF">
        <w:rPr>
          <w:rFonts w:ascii="Times New Roman" w:hAnsi="Times New Roman" w:cs="Times New Roman"/>
          <w:szCs w:val="24"/>
        </w:rPr>
        <w:t xml:space="preserve"> мероприятий в грандиозные праздники, которые длятся в течении месяца: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1.</w:t>
      </w:r>
      <w:r w:rsidRPr="00122EAF">
        <w:rPr>
          <w:rFonts w:ascii="Times New Roman" w:hAnsi="Times New Roman" w:cs="Times New Roman"/>
          <w:szCs w:val="24"/>
        </w:rPr>
        <w:tab/>
        <w:t>Поем и танцуем вместе</w:t>
      </w:r>
      <w:r w:rsidR="003D04BF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2.</w:t>
      </w:r>
      <w:r w:rsidRPr="00122EAF">
        <w:rPr>
          <w:rFonts w:ascii="Times New Roman" w:hAnsi="Times New Roman" w:cs="Times New Roman"/>
          <w:szCs w:val="24"/>
        </w:rPr>
        <w:tab/>
        <w:t>Спортивные игры «Мы с папой команда»</w:t>
      </w:r>
      <w:r w:rsidR="003D04BF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3.</w:t>
      </w:r>
      <w:r w:rsidRPr="00122EAF">
        <w:rPr>
          <w:rFonts w:ascii="Times New Roman" w:hAnsi="Times New Roman" w:cs="Times New Roman"/>
          <w:szCs w:val="24"/>
        </w:rPr>
        <w:tab/>
        <w:t>Акция «Дети-детям»</w:t>
      </w:r>
      <w:r w:rsidR="003D04BF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4.</w:t>
      </w:r>
      <w:r w:rsidRPr="00122EAF">
        <w:rPr>
          <w:rFonts w:ascii="Times New Roman" w:hAnsi="Times New Roman" w:cs="Times New Roman"/>
          <w:szCs w:val="24"/>
        </w:rPr>
        <w:tab/>
        <w:t>Мисс и мистер Лицея -2022</w:t>
      </w:r>
      <w:r w:rsidR="003D04BF">
        <w:rPr>
          <w:rFonts w:ascii="Times New Roman" w:hAnsi="Times New Roman" w:cs="Times New Roman"/>
          <w:szCs w:val="24"/>
        </w:rPr>
        <w:t>;</w:t>
      </w:r>
    </w:p>
    <w:p w:rsidR="00C234C9" w:rsidRPr="00122EAF" w:rsidRDefault="003D04BF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5.</w:t>
      </w:r>
      <w:r>
        <w:rPr>
          <w:rFonts w:ascii="Times New Roman" w:hAnsi="Times New Roman" w:cs="Times New Roman"/>
          <w:szCs w:val="24"/>
        </w:rPr>
        <w:tab/>
        <w:t>Игры на Кубок Лицея;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6.</w:t>
      </w:r>
      <w:r w:rsidRPr="00122EAF">
        <w:rPr>
          <w:rFonts w:ascii="Times New Roman" w:hAnsi="Times New Roman" w:cs="Times New Roman"/>
          <w:szCs w:val="24"/>
        </w:rPr>
        <w:tab/>
        <w:t>Проект «Классный марафон»</w:t>
      </w:r>
      <w:r w:rsidR="003D04BF">
        <w:rPr>
          <w:rFonts w:ascii="Times New Roman" w:hAnsi="Times New Roman" w:cs="Times New Roman"/>
          <w:szCs w:val="24"/>
        </w:rPr>
        <w:t>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7.</w:t>
      </w:r>
      <w:r w:rsidRPr="00122EAF">
        <w:rPr>
          <w:rFonts w:ascii="Times New Roman" w:hAnsi="Times New Roman" w:cs="Times New Roman"/>
          <w:szCs w:val="24"/>
        </w:rPr>
        <w:tab/>
        <w:t>День самоуправления.</w:t>
      </w:r>
      <w:r w:rsidR="003D04BF">
        <w:rPr>
          <w:rFonts w:ascii="Times New Roman" w:hAnsi="Times New Roman" w:cs="Times New Roman"/>
          <w:szCs w:val="24"/>
        </w:rPr>
        <w:t>.</w:t>
      </w:r>
    </w:p>
    <w:p w:rsidR="00C234C9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Таким образом, воспитательная система лицея выстраивается, как гуманистическая, и предполагает, что ученик со своими интересами, потребностями, способностями и особенностями является главной ценностью. Целью этой системы воспитания является формирование таких ценностей, как доброта, сострадание, человеколюбие, умение самостоятельно творчески мыслить, принимать осознанные решения.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МОДУЛЬ «КЛАССНОЕ РУКОВОДСТВО»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760128" behindDoc="0" locked="0" layoutInCell="1" allowOverlap="1" wp14:anchorId="3AB3C344" wp14:editId="1D56CDEA">
            <wp:simplePos x="0" y="0"/>
            <wp:positionH relativeFrom="column">
              <wp:posOffset>3558540</wp:posOffset>
            </wp:positionH>
            <wp:positionV relativeFrom="paragraph">
              <wp:posOffset>102235</wp:posOffset>
            </wp:positionV>
            <wp:extent cx="2276475" cy="1579880"/>
            <wp:effectExtent l="19050" t="0" r="9525" b="0"/>
            <wp:wrapSquare wrapText="bothSides"/>
            <wp:docPr id="53" name="Объект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Объект 6"/>
                    <pic:cNvPicPr>
                      <a:picLocks noChangeAspect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Согласно плану воспитательной работы, еженедельно проводились тематические классные часы и инструктажи по технике безопасности, родительские собрания согласно графику. Классным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и руководителями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проводилась работа с учителями предметниками по вопросу успеваемости учащихся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.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Проводилась индивидуальная работа по повышению успеваемости 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каждого ребенка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 течение года классные руководители работали над: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Созданием банка педагогических идей классного руководителя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;</w:t>
      </w:r>
    </w:p>
    <w:p w:rsidR="00C234C9" w:rsidRPr="00122EAF" w:rsidRDefault="003D04BF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Проводили школьные мероприятия;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lastRenderedPageBreak/>
        <w:t xml:space="preserve"> Участвовали в районных, городских  мероприятиях, акциях, сор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евнованиях, конкурсах;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Проводили родительские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собрания, встречи с родителями;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Работали по предупреждению детского дорожно-транспортного травматизм, по профилактике здорового образа жизни и т.д.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15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Сотрудничали с инспекторами ПДН.</w:t>
      </w:r>
    </w:p>
    <w:p w:rsidR="00C234C9" w:rsidRPr="00122EAF" w:rsidRDefault="003D04BF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      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составления социального паспорта класса и папки работы классного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руководителя;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составления педагогических характеристик и представлений на учащихся;</w:t>
      </w:r>
    </w:p>
    <w:p w:rsidR="00C234C9" w:rsidRPr="00122EAF" w:rsidRDefault="003D04BF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изучение психологического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климат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а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в классных коллективах посредство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м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761152" behindDoc="0" locked="0" layoutInCell="1" allowOverlap="1" wp14:anchorId="2626450E" wp14:editId="2533E2A9">
            <wp:simplePos x="0" y="0"/>
            <wp:positionH relativeFrom="column">
              <wp:posOffset>3777615</wp:posOffset>
            </wp:positionH>
            <wp:positionV relativeFrom="paragraph">
              <wp:posOffset>119380</wp:posOffset>
            </wp:positionV>
            <wp:extent cx="2105025" cy="1521460"/>
            <wp:effectExtent l="19050" t="0" r="9525" b="0"/>
            <wp:wrapSquare wrapText="bothSides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социометрии;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организации работы с детьми, стоящими на внутришкольном учете; составления отчета об индивидуальной работе с подростками,</w:t>
      </w:r>
      <w:r w:rsidR="003D04B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находящимися в социально опасном положении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;</w:t>
      </w:r>
    </w:p>
    <w:p w:rsidR="00C234C9" w:rsidRPr="00122EAF" w:rsidRDefault="00C234C9" w:rsidP="00B75B1D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• организации оздоровительной работы с детьми «группы риска»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</w:p>
    <w:p w:rsidR="00C234C9" w:rsidRPr="00122EAF" w:rsidRDefault="00C234C9" w:rsidP="00B75B1D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Проводились семинары для классных руководителей и педагогов по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вопросам семейного права, профилактики пропусков учащимися уроков без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уважительной причины, профилактики вредных привычек, формирования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позитивных отношений между родителями и детьми, работы с детьми с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девиантным поведением.</w:t>
      </w:r>
      <w:r w:rsidR="00B75B1D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МОДУЛЬ «КУРСЫ ВНЕУРОЧНОЙ ДЕЯТЕЛЬНОСТИ»</w:t>
      </w:r>
    </w:p>
    <w:p w:rsidR="00C234C9" w:rsidRPr="00122EAF" w:rsidRDefault="00C234C9" w:rsidP="00C234C9">
      <w:pPr>
        <w:widowControl w:val="0"/>
        <w:wordWrap w:val="0"/>
        <w:autoSpaceDE w:val="0"/>
        <w:autoSpaceDN w:val="0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  <w:t>Воспитание на занятиях школьных курсов внеурочной деятельности ос</w:t>
      </w:r>
      <w:r w:rsidR="0007270B"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  <w:t>уществлялось</w:t>
      </w:r>
      <w:r w:rsidRPr="00122EAF"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  <w:t xml:space="preserve"> преимущественно через: - вовлечение школьников в интересную и полезную для них д</w:t>
      </w:r>
      <w:r w:rsidR="0007270B"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  <w:t>еятельность, которая предоставила</w:t>
      </w:r>
      <w:r w:rsidRPr="00122EAF">
        <w:rPr>
          <w:rFonts w:ascii="Times New Roman" w:eastAsia="Times New Roman" w:hAnsi="Times New Roman" w:cs="Times New Roman"/>
          <w:color w:val="000000" w:themeColor="text1"/>
          <w:kern w:val="2"/>
          <w:szCs w:val="24"/>
          <w:lang w:eastAsia="ko-KR"/>
        </w:rPr>
        <w:t xml:space="preserve">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</w:p>
    <w:p w:rsidR="00C234C9" w:rsidRPr="00122EAF" w:rsidRDefault="00C234C9" w:rsidP="00C234C9">
      <w:pPr>
        <w:widowControl w:val="0"/>
        <w:wordWrap w:val="0"/>
        <w:autoSpaceDE w:val="0"/>
        <w:autoSpaceDN w:val="0"/>
        <w:spacing w:after="0" w:line="360" w:lineRule="auto"/>
        <w:ind w:left="567" w:right="423"/>
        <w:jc w:val="both"/>
        <w:rPr>
          <w:rFonts w:ascii="Times New Roman" w:eastAsia="№Е" w:hAnsi="Times New Roman" w:cs="Times New Roman"/>
          <w:color w:val="000000" w:themeColor="text1"/>
          <w:kern w:val="2"/>
          <w:szCs w:val="24"/>
          <w:lang w:eastAsia="ko-KR"/>
        </w:rPr>
      </w:pPr>
      <w:r w:rsidRPr="00122EAF">
        <w:rPr>
          <w:rFonts w:ascii="Times New Roman" w:eastAsia="№Е" w:hAnsi="Times New Roman" w:cs="Times New Roman"/>
          <w:color w:val="000000" w:themeColor="text1"/>
          <w:kern w:val="2"/>
          <w:szCs w:val="24"/>
          <w:lang w:eastAsia="ko-KR"/>
        </w:rPr>
        <w:t>Реализация воспитательного потенциала курсов вн</w:t>
      </w:r>
      <w:r w:rsidR="0007270B">
        <w:rPr>
          <w:rFonts w:ascii="Times New Roman" w:eastAsia="№Е" w:hAnsi="Times New Roman" w:cs="Times New Roman"/>
          <w:color w:val="000000" w:themeColor="text1"/>
          <w:kern w:val="2"/>
          <w:szCs w:val="24"/>
          <w:lang w:eastAsia="ko-KR"/>
        </w:rPr>
        <w:t xml:space="preserve">еурочной деятельности </w:t>
      </w:r>
      <w:r w:rsidR="0007270B">
        <w:rPr>
          <w:rFonts w:ascii="Times New Roman" w:eastAsia="№Е" w:hAnsi="Times New Roman" w:cs="Times New Roman"/>
          <w:color w:val="000000" w:themeColor="text1"/>
          <w:kern w:val="2"/>
          <w:szCs w:val="24"/>
          <w:lang w:eastAsia="ko-KR"/>
        </w:rPr>
        <w:lastRenderedPageBreak/>
        <w:t>происходили</w:t>
      </w:r>
      <w:r w:rsidRPr="00122EAF">
        <w:rPr>
          <w:rFonts w:ascii="Times New Roman" w:eastAsia="№Е" w:hAnsi="Times New Roman" w:cs="Times New Roman"/>
          <w:color w:val="000000" w:themeColor="text1"/>
          <w:kern w:val="2"/>
          <w:szCs w:val="24"/>
          <w:lang w:eastAsia="ko-KR"/>
        </w:rPr>
        <w:t xml:space="preserve"> в рамках следующих выбранных школьниками ее видов:</w:t>
      </w:r>
    </w:p>
    <w:p w:rsidR="00C234C9" w:rsidRDefault="00305B0F" w:rsidP="00C234C9">
      <w:pPr>
        <w:widowControl w:val="0"/>
        <w:autoSpaceDE w:val="0"/>
        <w:autoSpaceDN w:val="0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b/>
          <w:i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- 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Познавательная</w:t>
      </w:r>
      <w:r w:rsidR="0007270B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деятельность. </w:t>
      </w:r>
    </w:p>
    <w:p w:rsidR="00C234C9" w:rsidRPr="00305B0F" w:rsidRDefault="00305B0F" w:rsidP="00305B0F">
      <w:pPr>
        <w:widowControl w:val="0"/>
        <w:autoSpaceDE w:val="0"/>
        <w:autoSpaceDN w:val="0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napToGrid w:val="0"/>
          <w:color w:val="000000" w:themeColor="text1"/>
          <w:w w:val="0"/>
          <w:szCs w:val="24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i/>
          <w:szCs w:val="24"/>
        </w:rPr>
        <w:t>-</w:t>
      </w:r>
      <w:r w:rsidR="00C234C9" w:rsidRPr="00122EAF">
        <w:rPr>
          <w:rFonts w:ascii="Times New Roman" w:eastAsia="Times New Roman" w:hAnsi="Times New Roman" w:cs="Times New Roman"/>
          <w:b/>
          <w:i/>
          <w:szCs w:val="24"/>
        </w:rPr>
        <w:t>Художественное</w:t>
      </w:r>
      <w:r>
        <w:rPr>
          <w:rFonts w:ascii="Times New Roman" w:eastAsia="Times New Roman" w:hAnsi="Times New Roman" w:cs="Times New Roman"/>
          <w:b/>
          <w:i/>
          <w:szCs w:val="24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b/>
          <w:i/>
          <w:szCs w:val="24"/>
        </w:rPr>
        <w:t xml:space="preserve">творчество. </w:t>
      </w:r>
    </w:p>
    <w:p w:rsidR="00C234C9" w:rsidRPr="00122EAF" w:rsidRDefault="00305B0F" w:rsidP="00305B0F">
      <w:pPr>
        <w:widowControl w:val="0"/>
        <w:autoSpaceDE w:val="0"/>
        <w:autoSpaceDN w:val="0"/>
        <w:spacing w:before="1"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-</w:t>
      </w:r>
      <w:r w:rsidR="00C234C9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Туристско-краеведческая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деятельность</w:t>
      </w:r>
      <w:r w:rsidR="00C234C9" w:rsidRPr="00122EAF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Cs w:val="24"/>
        </w:rPr>
        <w:t xml:space="preserve"> </w:t>
      </w:r>
    </w:p>
    <w:p w:rsidR="00C234C9" w:rsidRPr="00122EAF" w:rsidRDefault="00305B0F" w:rsidP="00305B0F">
      <w:pPr>
        <w:widowControl w:val="0"/>
        <w:autoSpaceDE w:val="0"/>
        <w:autoSpaceDN w:val="0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-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Спортивно-оздоровительная  деятельность.</w:t>
      </w:r>
    </w:p>
    <w:p w:rsidR="00C234C9" w:rsidRPr="00122EAF" w:rsidRDefault="00305B0F" w:rsidP="00C234C9">
      <w:pPr>
        <w:widowControl w:val="0"/>
        <w:autoSpaceDE w:val="0"/>
        <w:autoSpaceDN w:val="0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-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Трудовая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 xml:space="preserve">деятельность. </w:t>
      </w:r>
    </w:p>
    <w:p w:rsidR="00C234C9" w:rsidRPr="00122EAF" w:rsidRDefault="00305B0F" w:rsidP="00C234C9">
      <w:pPr>
        <w:widowControl w:val="0"/>
        <w:autoSpaceDE w:val="0"/>
        <w:autoSpaceDN w:val="0"/>
        <w:spacing w:before="1"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-</w:t>
      </w:r>
      <w:r w:rsidR="00C234C9" w:rsidRPr="00122EAF">
        <w:rPr>
          <w:rFonts w:ascii="Times New Roman" w:eastAsia="Times New Roman" w:hAnsi="Times New Roman" w:cs="Times New Roman"/>
          <w:b/>
          <w:i/>
          <w:color w:val="000000" w:themeColor="text1"/>
          <w:szCs w:val="24"/>
        </w:rPr>
        <w:t>Игровая деятельность.</w:t>
      </w:r>
    </w:p>
    <w:p w:rsidR="00C234C9" w:rsidRDefault="00C234C9" w:rsidP="00C234C9">
      <w:pPr>
        <w:spacing w:line="360" w:lineRule="auto"/>
        <w:ind w:left="567" w:right="423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МОДУЛЬ «ШКОЛЬНЫЙ УРОК»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 w:firstLine="567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758080" behindDoc="0" locked="0" layoutInCell="1" allowOverlap="1" wp14:anchorId="6B915450" wp14:editId="415C7F51">
            <wp:simplePos x="0" y="0"/>
            <wp:positionH relativeFrom="column">
              <wp:posOffset>3672840</wp:posOffset>
            </wp:positionH>
            <wp:positionV relativeFrom="paragraph">
              <wp:posOffset>537210</wp:posOffset>
            </wp:positionV>
            <wp:extent cx="2028825" cy="1590675"/>
            <wp:effectExtent l="19050" t="0" r="9525" b="0"/>
            <wp:wrapSquare wrapText="bothSides"/>
            <wp:docPr id="56" name="Рисунок 20">
              <a:extLst xmlns:a="http://schemas.openxmlformats.org/drawingml/2006/main">
                <a:ext uri="{FF2B5EF4-FFF2-40B4-BE49-F238E27FC236}">
                  <a16:creationId xmlns:a16="http://schemas.microsoft.com/office/drawing/2014/main" id="{655F0164-7EDA-A94C-AF53-1CFDC3F198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0">
                      <a:extLst>
                        <a:ext uri="{FF2B5EF4-FFF2-40B4-BE49-F238E27FC236}">
                          <a16:creationId xmlns:a16="http://schemas.microsoft.com/office/drawing/2014/main" id="{655F0164-7EDA-A94C-AF53-1CFDC3F198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288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С целью оказания влияния на поведение отдельных учащихся была налажена связь с учителями-предметниками. В течение 2021-2022 учебного года проводился ежедневный контроль посещаемости занятий учащимися </w:t>
      </w:r>
    </w:p>
    <w:p w:rsidR="00C234C9" w:rsidRPr="00122EAF" w:rsidRDefault="0011612C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С</w:t>
      </w:r>
      <w:r w:rsidR="00C234C9" w:rsidRPr="00122EAF">
        <w:rPr>
          <w:rFonts w:ascii="Times New Roman" w:hAnsi="Times New Roman" w:cs="Times New Roman"/>
          <w:color w:val="000000" w:themeColor="text1"/>
          <w:szCs w:val="24"/>
        </w:rPr>
        <w:t>огласно плану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были проведены</w:t>
      </w:r>
      <w:r w:rsidR="00C234C9" w:rsidRPr="00122EAF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Единый урок, посвященный «Году науки и технологий»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День солидарности в борьбе с терроризмом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День пам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яти жертв фашизма;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11612C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День Неизвестного солдата;</w:t>
      </w:r>
    </w:p>
    <w:p w:rsidR="00C234C9" w:rsidRPr="00122EAF" w:rsidRDefault="0011612C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День начала блокады Ленинграда;</w:t>
      </w:r>
      <w:r w:rsidR="00C234C9"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Обсуждение тем по правовой тематике (5-минутки на уроках обществознания)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762176" behindDoc="0" locked="0" layoutInCell="1" allowOverlap="1" wp14:anchorId="148D22D1" wp14:editId="057D5DFB">
            <wp:simplePos x="0" y="0"/>
            <wp:positionH relativeFrom="column">
              <wp:posOffset>3615690</wp:posOffset>
            </wp:positionH>
            <wp:positionV relativeFrom="paragraph">
              <wp:posOffset>323215</wp:posOffset>
            </wp:positionV>
            <wp:extent cx="2295525" cy="1714500"/>
            <wp:effectExtent l="19050" t="0" r="9525" b="0"/>
            <wp:wrapSquare wrapText="bothSides"/>
            <wp:docPr id="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color w:val="000000" w:themeColor="text1"/>
          <w:szCs w:val="24"/>
        </w:rPr>
        <w:t>Государство и граждане. Символика РФ. Конституция – основной закон жизни. 12 декабря-День Конституции Российской Федерации"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Всероссийский урок первой помощи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Всероссийска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я акция памяти "Блокадный хлеб";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День российской науки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Открытый урок ко дню вывода 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советских войск из Афганистана;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Парламентские уроки приурочены к 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Дню Российского парламентаризма;</w:t>
      </w:r>
      <w:r w:rsidRPr="00122EAF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Гага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ринский урок «Космос – это мы»;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День памяти жертв  ДТП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Всероссийский урок «День славянской письменности и культуры»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C234C9" w:rsidRPr="00122EAF" w:rsidRDefault="00C234C9" w:rsidP="00C234C9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Урок Цифры</w:t>
      </w:r>
      <w:r w:rsidR="0011612C">
        <w:rPr>
          <w:rFonts w:ascii="Times New Roman" w:hAnsi="Times New Roman" w:cs="Times New Roman"/>
          <w:color w:val="000000" w:themeColor="text1"/>
          <w:szCs w:val="24"/>
        </w:rPr>
        <w:t>;</w:t>
      </w:r>
    </w:p>
    <w:p w:rsidR="00EE177E" w:rsidRDefault="00C234C9" w:rsidP="00565741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122EAF">
        <w:rPr>
          <w:rFonts w:ascii="Times New Roman" w:hAnsi="Times New Roman" w:cs="Times New Roman"/>
          <w:color w:val="000000" w:themeColor="text1"/>
          <w:szCs w:val="24"/>
        </w:rPr>
        <w:t>Ур</w:t>
      </w:r>
      <w:r w:rsidR="00EE177E">
        <w:rPr>
          <w:rFonts w:ascii="Times New Roman" w:hAnsi="Times New Roman" w:cs="Times New Roman"/>
          <w:color w:val="000000" w:themeColor="text1"/>
          <w:szCs w:val="24"/>
        </w:rPr>
        <w:t>ок безопасности в сети Интернет;</w:t>
      </w:r>
    </w:p>
    <w:p w:rsidR="00EE177E" w:rsidRDefault="00EE177E" w:rsidP="00565741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День земли;</w:t>
      </w:r>
    </w:p>
    <w:p w:rsidR="00EE177E" w:rsidRDefault="00EE177E" w:rsidP="00565741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«Месячник»;</w:t>
      </w:r>
    </w:p>
    <w:p w:rsidR="00EE177E" w:rsidRDefault="00EE177E" w:rsidP="00565741">
      <w:pPr>
        <w:pStyle w:val="ae"/>
        <w:numPr>
          <w:ilvl w:val="0"/>
          <w:numId w:val="19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«Дни экологии»</w:t>
      </w:r>
    </w:p>
    <w:p w:rsidR="00C234C9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МОДУЛЬ «САМОУПРАВЛЕНИЕ»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709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57056" behindDoc="0" locked="0" layoutInCell="1" allowOverlap="1" wp14:anchorId="358B268C" wp14:editId="3652A3D3">
            <wp:simplePos x="0" y="0"/>
            <wp:positionH relativeFrom="column">
              <wp:posOffset>3634740</wp:posOffset>
            </wp:positionH>
            <wp:positionV relativeFrom="paragraph">
              <wp:posOffset>102870</wp:posOffset>
            </wp:positionV>
            <wp:extent cx="2095500" cy="1790065"/>
            <wp:effectExtent l="19050" t="0" r="0" b="0"/>
            <wp:wrapSquare wrapText="bothSides"/>
            <wp:docPr id="59" name="Рисунок 24">
              <a:extLst xmlns:a="http://schemas.openxmlformats.org/drawingml/2006/main">
                <a:ext uri="{FF2B5EF4-FFF2-40B4-BE49-F238E27FC236}">
                  <a16:creationId xmlns:a16="http://schemas.microsoft.com/office/drawing/2014/main" id="{E5479F8F-1BDE-6F48-B4E7-09F3AD9FFB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>
                      <a:extLst>
                        <a:ext uri="{FF2B5EF4-FFF2-40B4-BE49-F238E27FC236}">
                          <a16:creationId xmlns:a16="http://schemas.microsoft.com/office/drawing/2014/main" id="{E5479F8F-1BDE-6F48-B4E7-09F3AD9FFB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0955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На становление жизненных позиций школьника особое влияние имеет такой компонент воспитательной системы, как ученическое самоуправление. Ученическое самоуправление - это возможность самим учащимся планировать, организовывать свою деятельность и подводить итоги, участвовать в решении вопросов школьной жизни, проводить мероприятия, которые им интересны. Участие в работе учениче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ского самоуправления способствую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т развитию чувства сопричастности ко всему происходящему в классе, Лицее, а значит, и к происходящему в стране. Это возможность продемонстрировать уникальность своей личности, накопить опыт общения, преодоления трудностей, испытать ответственность за свои поступки, освоить общественный опыт, научиться сотрудничеству с людьми. Задача лицея  – научить ученика быть самостоятельным, совершать добрые дела, отвечать за свои поступки, принимать решения, защищать свои права.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753984" behindDoc="0" locked="0" layoutInCell="1" allowOverlap="1" wp14:anchorId="1B639CC3" wp14:editId="5781A6C7">
            <wp:simplePos x="0" y="0"/>
            <wp:positionH relativeFrom="column">
              <wp:posOffset>3425190</wp:posOffset>
            </wp:positionH>
            <wp:positionV relativeFrom="paragraph">
              <wp:posOffset>740410</wp:posOffset>
            </wp:positionV>
            <wp:extent cx="2257425" cy="1733550"/>
            <wp:effectExtent l="19050" t="0" r="9525" b="0"/>
            <wp:wrapSquare wrapText="bothSides"/>
            <wp:docPr id="60" name="Рисунок 21" descr="C:\Users\action2\AppData\Local\Temp\Rar$DIa0.357\5afd4657-e7fc-405f-afff-d4fd4d85d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tion2\AppData\Local\Temp\Rar$DIa0.357\5afd4657-e7fc-405f-afff-d4fd4d85da42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Особое внимание в лицее уделяется формированию активной жизненной позиции в целях раскрытия потенциала каждого обучающегося. В лицее функционирует школа личностного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lastRenderedPageBreak/>
        <w:t>развития, главными участниками которой является совет старшеклассников лицея «Ю35»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.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 этом учебном году на пост президента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Лицея претендовало более 8 участников, по итогам выборов, на которых могли проголосовать все ученики Лицея, с перевесом более 15 % одержал победу ученик 9 Б класса Жгун Виталий, вице-президентом стала ученица 9Г класса Кривоносова Стефания.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59104" behindDoc="0" locked="0" layoutInCell="1" allowOverlap="1" wp14:anchorId="23E7F424" wp14:editId="148DC65F">
            <wp:simplePos x="0" y="0"/>
            <wp:positionH relativeFrom="column">
              <wp:posOffset>3587115</wp:posOffset>
            </wp:positionH>
            <wp:positionV relativeFrom="paragraph">
              <wp:posOffset>1786255</wp:posOffset>
            </wp:positionV>
            <wp:extent cx="2095500" cy="1676400"/>
            <wp:effectExtent l="19050" t="0" r="0" b="0"/>
            <wp:wrapSquare wrapText="bothSides"/>
            <wp:docPr id="61" name="Рисунок 13">
              <a:extLst xmlns:a="http://schemas.openxmlformats.org/drawingml/2006/main">
                <a:ext uri="{FF2B5EF4-FFF2-40B4-BE49-F238E27FC236}">
                  <a16:creationId xmlns:a16="http://schemas.microsoft.com/office/drawing/2014/main" id="{09C99BD3-581E-0F48-A642-4FF405B9D8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3">
                      <a:extLst>
                        <a:ext uri="{FF2B5EF4-FFF2-40B4-BE49-F238E27FC236}">
                          <a16:creationId xmlns:a16="http://schemas.microsoft.com/office/drawing/2014/main" id="{09C99BD3-581E-0F48-A642-4FF405B9D8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40" r="2064"/>
                    <a:stretch/>
                  </pic:blipFill>
                  <pic:spPr bwMode="auto">
                    <a:xfrm>
                      <a:off x="0" y="0"/>
                      <a:ext cx="209550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В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этом учебном год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у совет старшеклассников провел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такие мероприятия «День д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вора в сквере Солнечный», «РБМ»,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«День учителя», «Новогодняя сказка», «Для милых дам», «Мисс и мистер лицей»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,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 «Масленница», «Ярмарка Добра»,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экологический квест «Чистый город», «Бессмертный полк», пришкольный лагерь «Комические разведчики». В рамках Всероссийской акции «Книги  Донбассу» активисты –волонтеры  организовали 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сбор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детской и художественной литературы. Более 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800 книг отправили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детям Донбасса.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В рамках акции «Большая помощь- маленькому другу» более 200 килограммов корма было передано в Столбищенский приют для бездомных животных.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В проекте «Очпочмак» для учеников 5-11 классов, который направлен на развитие лидерских качеств обучающихся, сп</w:t>
      </w:r>
      <w:r w:rsidR="00585206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особствующих достижению успеха, с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пикерами  выступили председатель ТРО РДШ Сафин Д.Р., и координатор Пиминова К.О. Мастер класс был посвящён принятию себя, раскрытию своих возможностей лидерских качеств, каждый смог принять участие в тренинге по образованию команды.</w:t>
      </w:r>
    </w:p>
    <w:p w:rsidR="00C234C9" w:rsidRPr="00122EAF" w:rsidRDefault="00585206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     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Все участники проекта «Очпочмак» получили огромный багаж практик и сразу же приступили к планированию следующего старта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. В этом году в Лицее продолжило 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активн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ую работу</w:t>
      </w:r>
      <w:r w:rsidR="00C234C9"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медийное направление</w:t>
      </w:r>
      <w:r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: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1.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ab/>
        <w:t>ВК: Лицей №35 – об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разовательный центр «Галактика»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3,5 тыс подписчиков, более 280 публикаций ,более 20 000 фотог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рафий и 191 видео с мероприятий;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lastRenderedPageBreak/>
        <w:t>2.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ab/>
        <w:t xml:space="preserve">Школьное радио  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-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«Мы   в   теме»   с   ежегодными   рубриками   «Наши   герои»,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«Новости», «Это интересно», 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«Музыкальные пер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еменки» и другое;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3.</w:t>
      </w:r>
      <w:r w:rsidRPr="00122EAF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ab/>
        <w:t>Газета «Бумажный самолётик»</w:t>
      </w:r>
      <w:r w:rsidR="002F4C19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.</w:t>
      </w:r>
    </w:p>
    <w:p w:rsidR="00C234C9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МОДУЛЬ «ЭКСКУРСИИ,</w:t>
      </w:r>
      <w:r w:rsidR="002F4C19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ЭКСПЕДИЦИИ,</w:t>
      </w:r>
      <w:r w:rsidR="002F4C19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ПОХОДЫ»</w:t>
      </w:r>
    </w:p>
    <w:p w:rsidR="00C234C9" w:rsidRPr="00122EAF" w:rsidRDefault="00C234C9" w:rsidP="00C234C9">
      <w:pPr>
        <w:widowControl w:val="0"/>
        <w:wordWrap w:val="0"/>
        <w:autoSpaceDE w:val="0"/>
        <w:autoSpaceDN w:val="0"/>
        <w:adjustRightInd w:val="0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i/>
          <w:kern w:val="2"/>
          <w:szCs w:val="24"/>
          <w:lang w:eastAsia="ko-KR"/>
        </w:rPr>
      </w:pPr>
      <w:r w:rsidRPr="00122EAF">
        <w:rPr>
          <w:rFonts w:ascii="Times New Roman" w:hAnsi="Times New Roman" w:cs="Times New Roman"/>
          <w:noProof/>
          <w:kern w:val="2"/>
          <w:szCs w:val="24"/>
          <w:lang w:eastAsia="ru-RU"/>
        </w:rPr>
        <w:drawing>
          <wp:anchor distT="0" distB="0" distL="114300" distR="114300" simplePos="0" relativeHeight="251751936" behindDoc="0" locked="0" layoutInCell="1" allowOverlap="1" wp14:anchorId="1DFFF452" wp14:editId="7F4C9E0A">
            <wp:simplePos x="0" y="0"/>
            <wp:positionH relativeFrom="column">
              <wp:posOffset>3796665</wp:posOffset>
            </wp:positionH>
            <wp:positionV relativeFrom="paragraph">
              <wp:posOffset>1382395</wp:posOffset>
            </wp:positionV>
            <wp:extent cx="1847850" cy="1377950"/>
            <wp:effectExtent l="19050" t="0" r="0" b="0"/>
            <wp:wrapSquare wrapText="bothSides"/>
            <wp:docPr id="62" name="Рисунок 19" descr="C:\Users\action2\AppData\Local\Temp\Rar$DIa0.412\0948e80f-5e89-4f4b-a52b-471bb5b1b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tion2\AppData\Local\Temp\Rar$DIa0.412\0948e80f-5e89-4f4b-a52b-471bb5b1b26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14" r="26679" b="-16"/>
                    <a:stretch/>
                  </pic:blipFill>
                  <pic:spPr bwMode="auto">
                    <a:xfrm>
                      <a:off x="0" y="0"/>
                      <a:ext cx="18478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kern w:val="2"/>
          <w:szCs w:val="24"/>
          <w:lang w:eastAsia="ko-KR"/>
        </w:rPr>
        <w:t>Экскурсии, экспедиции,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в экспедициях,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</w:t>
      </w:r>
      <w:r w:rsidR="002F4C19">
        <w:rPr>
          <w:rFonts w:ascii="Times New Roman" w:hAnsi="Times New Roman" w:cs="Times New Roman"/>
          <w:kern w:val="2"/>
          <w:szCs w:val="24"/>
          <w:lang w:eastAsia="ko-KR"/>
        </w:rPr>
        <w:t>изуются в рамках следующих видах</w:t>
      </w:r>
      <w:r w:rsidRPr="00122EAF">
        <w:rPr>
          <w:rFonts w:ascii="Times New Roman" w:hAnsi="Times New Roman" w:cs="Times New Roman"/>
          <w:kern w:val="2"/>
          <w:szCs w:val="24"/>
          <w:lang w:eastAsia="ko-KR"/>
        </w:rPr>
        <w:t xml:space="preserve"> и форм деятельности:</w:t>
      </w:r>
    </w:p>
    <w:p w:rsidR="00C234C9" w:rsidRPr="00122EAF" w:rsidRDefault="00C234C9" w:rsidP="00C234C9">
      <w:pPr>
        <w:widowControl w:val="0"/>
        <w:numPr>
          <w:ilvl w:val="0"/>
          <w:numId w:val="20"/>
        </w:numPr>
        <w:tabs>
          <w:tab w:val="left" w:pos="284"/>
        </w:tabs>
        <w:wordWrap w:val="0"/>
        <w:autoSpaceDE w:val="0"/>
        <w:autoSpaceDN w:val="0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kern w:val="2"/>
          <w:szCs w:val="24"/>
        </w:rPr>
      </w:pPr>
      <w:r w:rsidRPr="00122EAF">
        <w:rPr>
          <w:rFonts w:ascii="Times New Roman" w:hAnsi="Times New Roman" w:cs="Times New Roman"/>
          <w:kern w:val="2"/>
          <w:szCs w:val="24"/>
        </w:rPr>
        <w:t>регулярные пешие прогулки по историческим местам города Казани: «Казанский Кремль», «Тайны хан</w:t>
      </w:r>
      <w:r w:rsidR="002F4C19">
        <w:rPr>
          <w:rFonts w:ascii="Times New Roman" w:hAnsi="Times New Roman" w:cs="Times New Roman"/>
          <w:kern w:val="2"/>
          <w:szCs w:val="24"/>
        </w:rPr>
        <w:t>ского дворца», «Башня Сююмбике»;</w:t>
      </w:r>
    </w:p>
    <w:p w:rsidR="00C234C9" w:rsidRPr="00122EAF" w:rsidRDefault="00C234C9" w:rsidP="00C234C9">
      <w:pPr>
        <w:widowControl w:val="0"/>
        <w:numPr>
          <w:ilvl w:val="0"/>
          <w:numId w:val="20"/>
        </w:numPr>
        <w:tabs>
          <w:tab w:val="left" w:pos="284"/>
        </w:tabs>
        <w:wordWrap w:val="0"/>
        <w:autoSpaceDE w:val="0"/>
        <w:autoSpaceDN w:val="0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kern w:val="2"/>
          <w:szCs w:val="24"/>
        </w:rPr>
      </w:pPr>
      <w:r w:rsidRPr="00122EAF">
        <w:rPr>
          <w:rFonts w:ascii="Times New Roman" w:hAnsi="Times New Roman" w:cs="Times New Roman"/>
          <w:kern w:val="2"/>
          <w:szCs w:val="24"/>
        </w:rPr>
        <w:t>экскурсии или походы выходного</w:t>
      </w:r>
      <w:r w:rsidR="002F4C19">
        <w:rPr>
          <w:rFonts w:ascii="Times New Roman" w:hAnsi="Times New Roman" w:cs="Times New Roman"/>
          <w:kern w:val="2"/>
          <w:szCs w:val="24"/>
        </w:rPr>
        <w:t xml:space="preserve"> дня, организуемые в классах с </w:t>
      </w:r>
      <w:r w:rsidRPr="00122EAF">
        <w:rPr>
          <w:rFonts w:ascii="Times New Roman" w:hAnsi="Times New Roman" w:cs="Times New Roman"/>
          <w:kern w:val="2"/>
          <w:szCs w:val="24"/>
        </w:rPr>
        <w:t xml:space="preserve">классными руководителями и родителями школьников в парки и скверы, на базы отдыха, развлекательные центры, на предприятия, на природу.  Эти мероприятия способствуют формированию дружного детско-родительского коллектива, усвоению семейных норм и ценностей, воспитывают взаимоуважение к близким, повышают  познавательную </w:t>
      </w:r>
      <w:r w:rsidR="002F4C19">
        <w:rPr>
          <w:rFonts w:ascii="Times New Roman" w:hAnsi="Times New Roman" w:cs="Times New Roman"/>
          <w:kern w:val="2"/>
          <w:szCs w:val="24"/>
        </w:rPr>
        <w:t>активность, кругозор школьников;</w:t>
      </w:r>
    </w:p>
    <w:p w:rsidR="00C234C9" w:rsidRPr="00122EAF" w:rsidRDefault="00C234C9" w:rsidP="00C234C9">
      <w:pPr>
        <w:widowControl w:val="0"/>
        <w:numPr>
          <w:ilvl w:val="0"/>
          <w:numId w:val="20"/>
        </w:numPr>
        <w:tabs>
          <w:tab w:val="left" w:pos="284"/>
        </w:tabs>
        <w:wordWrap w:val="0"/>
        <w:autoSpaceDE w:val="0"/>
        <w:autoSpaceDN w:val="0"/>
        <w:spacing w:after="0" w:line="360" w:lineRule="auto"/>
        <w:ind w:left="567" w:right="423" w:firstLine="0"/>
        <w:jc w:val="both"/>
        <w:rPr>
          <w:rFonts w:ascii="Times New Roman" w:hAnsi="Times New Roman" w:cs="Times New Roman"/>
          <w:kern w:val="2"/>
          <w:szCs w:val="24"/>
        </w:rPr>
      </w:pPr>
      <w:r w:rsidRPr="00122EAF">
        <w:rPr>
          <w:rFonts w:ascii="Times New Roman" w:hAnsi="Times New Roman" w:cs="Times New Roman"/>
          <w:kern w:val="2"/>
          <w:szCs w:val="24"/>
        </w:rPr>
        <w:t>туристские путешествия. Лицеисты ежегодные участники «Слета юных натуралистов», «Слета юных геологов», туристических слетов «Татчумара». На всероссийском слете юных краеведов, экологов, туристов в городе   Нижний  Тагил  сборная лицея «ДеГал»</w:t>
      </w:r>
      <w:r w:rsidR="002F4C19">
        <w:rPr>
          <w:rFonts w:ascii="Times New Roman" w:hAnsi="Times New Roman" w:cs="Times New Roman"/>
          <w:kern w:val="2"/>
          <w:szCs w:val="24"/>
        </w:rPr>
        <w:t xml:space="preserve"> заняла почетное 3 место;</w:t>
      </w:r>
    </w:p>
    <w:p w:rsidR="00C234C9" w:rsidRPr="00122EAF" w:rsidRDefault="00C234C9" w:rsidP="00C234C9">
      <w:pPr>
        <w:widowControl w:val="0"/>
        <w:numPr>
          <w:ilvl w:val="0"/>
          <w:numId w:val="20"/>
        </w:numPr>
        <w:tabs>
          <w:tab w:val="left" w:pos="284"/>
        </w:tabs>
        <w:wordWrap w:val="0"/>
        <w:autoSpaceDE w:val="0"/>
        <w:autoSpaceDN w:val="0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kern w:val="2"/>
          <w:szCs w:val="24"/>
        </w:rPr>
      </w:pPr>
      <w:r w:rsidRPr="00122EAF">
        <w:rPr>
          <w:rFonts w:ascii="Times New Roman" w:hAnsi="Times New Roman" w:cs="Times New Roman"/>
          <w:kern w:val="2"/>
          <w:szCs w:val="24"/>
        </w:rPr>
        <w:lastRenderedPageBreak/>
        <w:t>Экспедиция юных натуралистов 15-16 января 2022 года  «Серая шейка-2022» направлена на учет водоплавающих птиц на прудах и водоемах города. Натуралисты охотно приняли  участие  в акции, по результатам получены свидетельства участия.</w:t>
      </w:r>
    </w:p>
    <w:p w:rsidR="00C234C9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2F4C19" w:rsidRPr="00122EAF" w:rsidRDefault="002F4C1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МОДУЛЬ «ПРОФОРИЕНТАЦИЯ»</w:t>
      </w:r>
    </w:p>
    <w:p w:rsidR="00C234C9" w:rsidRPr="00122EAF" w:rsidRDefault="00C234C9" w:rsidP="002F4C1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eastAsia="Times New Roman" w:hAnsi="Times New Roman" w:cs="Times New Roman"/>
          <w:noProof/>
          <w:color w:val="000000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3957E4F0" wp14:editId="7BF6960A">
            <wp:simplePos x="0" y="0"/>
            <wp:positionH relativeFrom="column">
              <wp:posOffset>3425190</wp:posOffset>
            </wp:positionH>
            <wp:positionV relativeFrom="paragraph">
              <wp:posOffset>521970</wp:posOffset>
            </wp:positionV>
            <wp:extent cx="2181225" cy="1657350"/>
            <wp:effectExtent l="19050" t="0" r="9525" b="0"/>
            <wp:wrapSquare wrapText="bothSides"/>
            <wp:docPr id="224" name="Рисунок 11" descr="C:\Users\action2\AppData\Local\Temp\Rar$DIa0.169\IMG_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tion2\AppData\Local\Temp\Rar$DIa0.169\IMG_2505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hAnsi="Times New Roman" w:cs="Times New Roman"/>
          <w:szCs w:val="24"/>
        </w:rPr>
        <w:t xml:space="preserve">   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234C9" w:rsidRPr="00122EAF" w:rsidRDefault="002F4C19" w:rsidP="002F4C1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C234C9" w:rsidRPr="00122EAF">
        <w:rPr>
          <w:rFonts w:ascii="Times New Roman" w:hAnsi="Times New Roman" w:cs="Times New Roman"/>
          <w:szCs w:val="24"/>
        </w:rPr>
        <w:t>Благодаря циклам классных  профориентационных часов в 7-9 класс</w:t>
      </w:r>
      <w:r>
        <w:rPr>
          <w:rFonts w:ascii="Times New Roman" w:hAnsi="Times New Roman" w:cs="Times New Roman"/>
          <w:szCs w:val="24"/>
        </w:rPr>
        <w:t xml:space="preserve">ах  ребята узнали о </w:t>
      </w:r>
      <w:r w:rsidR="00C234C9" w:rsidRPr="00122EAF">
        <w:rPr>
          <w:rFonts w:ascii="Times New Roman" w:hAnsi="Times New Roman" w:cs="Times New Roman"/>
          <w:szCs w:val="24"/>
        </w:rPr>
        <w:t xml:space="preserve"> новых профессиях, прошли тестирования на выявления склонностей к выбору профессии.</w:t>
      </w:r>
    </w:p>
    <w:p w:rsidR="00C234C9" w:rsidRPr="00122EAF" w:rsidRDefault="002F4C19" w:rsidP="002F4C1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Учащиеся из 6-9-х классов лицея  посетили профессиональные пробы в рамках профориентационного проекта «Билет в будущее».</w:t>
      </w:r>
    </w:p>
    <w:p w:rsidR="00C234C9" w:rsidRDefault="002F4C19" w:rsidP="00820781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рамках проекта в 6-9-х классах проведены профориентационные уроки. Проведена виртуальная экскурсия по предприятиям. Участвовали в открытых онлайн-уроках «ПроеКТОриЯ», направленных на раннюю профориентацию: 22 сентября 2021г. – «Кулинарное дело» и 28 сентября 2021г. – Профессия «Ландшафтный дизайнер».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Такие мероприятия  расширяют знания лицеистов  о способах выбора профессий, о достоинствах той или иной интересной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профессиональной деятельности.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</w:r>
    </w:p>
    <w:p w:rsidR="0091364C" w:rsidRDefault="0091364C" w:rsidP="00820781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91364C" w:rsidRDefault="0091364C" w:rsidP="00820781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91364C" w:rsidRPr="00820781" w:rsidRDefault="0091364C" w:rsidP="00820781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lastRenderedPageBreak/>
        <w:t>МОДУЛЬ «ПОДРОСТОК И ЗАКОН».</w:t>
      </w:r>
    </w:p>
    <w:p w:rsidR="00C234C9" w:rsidRPr="00820781" w:rsidRDefault="00C234C9" w:rsidP="00820781">
      <w:pPr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31264D2C" wp14:editId="256B6E92">
            <wp:simplePos x="0" y="0"/>
            <wp:positionH relativeFrom="column">
              <wp:posOffset>3377565</wp:posOffset>
            </wp:positionH>
            <wp:positionV relativeFrom="paragraph">
              <wp:posOffset>64770</wp:posOffset>
            </wp:positionV>
            <wp:extent cx="2352675" cy="1798955"/>
            <wp:effectExtent l="19050" t="0" r="9525" b="0"/>
            <wp:wrapSquare wrapText="bothSides"/>
            <wp:docPr id="231" name="Рисунок 6" descr="C:\Users\action2\AppData\Local\Temp\Rar$DIa0.942\PHOTO-2021-12-03-16-05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tion2\AppData\Local\Temp\Rar$DIa0.942\PHOTO-2021-12-03-16-05-49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Целью профилактической работы лицея является создание условий для совершенствования существующей системы профилактики безнадзорности и правонарушений несовершеннолетних, снижение тенденции роста противоправных деяний, сокращение фактов безнадзорности, правонарушений, преступлений, совершенных учащимися образовательного учреждения.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рамках реализации данного модуля проводились следующие мероприятия:</w:t>
      </w:r>
    </w:p>
    <w:p w:rsidR="00C234C9" w:rsidRPr="00122EAF" w:rsidRDefault="00C234C9" w:rsidP="00C234C9">
      <w:pPr>
        <w:numPr>
          <w:ilvl w:val="0"/>
          <w:numId w:val="17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45792" behindDoc="0" locked="0" layoutInCell="1" allowOverlap="1" wp14:anchorId="257DABDC" wp14:editId="6136E213">
            <wp:simplePos x="0" y="0"/>
            <wp:positionH relativeFrom="column">
              <wp:posOffset>3415665</wp:posOffset>
            </wp:positionH>
            <wp:positionV relativeFrom="paragraph">
              <wp:posOffset>113665</wp:posOffset>
            </wp:positionV>
            <wp:extent cx="2276475" cy="1562100"/>
            <wp:effectExtent l="19050" t="0" r="9525" b="0"/>
            <wp:wrapSquare wrapText="bothSides"/>
            <wp:docPr id="233" name="Рисунок 1" descr="C:\Users\action2\AppData\Local\Temp\Rar$DIa0.946\PHOTO-2021-11-26-10-31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tion2\AppData\Local\Temp\Rar$DIa0.946\PHOTO-2021-11-26-10-31-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73" b="22494"/>
                    <a:stretch/>
                  </pic:blipFill>
                  <pic:spPr bwMode="auto">
                    <a:xfrm>
                      <a:off x="0" y="0"/>
                      <a:ext cx="22764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«Неделя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классного руководителя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январь 2022 год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C234C9" w:rsidRPr="00122EAF" w:rsidRDefault="00C234C9" w:rsidP="00C234C9">
      <w:pPr>
        <w:numPr>
          <w:ilvl w:val="0"/>
          <w:numId w:val="17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Республиканск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ая неделя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психологии «Шаги к психологическому благополучию»  здоровья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», 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февраль 2022год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C234C9" w:rsidRPr="00122EAF" w:rsidRDefault="00820781" w:rsidP="00C234C9">
      <w:pPr>
        <w:numPr>
          <w:ilvl w:val="0"/>
          <w:numId w:val="17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Декад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Психологического  здоровья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»,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май 2022 год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;</w:t>
      </w:r>
    </w:p>
    <w:p w:rsidR="00C234C9" w:rsidRPr="00122EAF" w:rsidRDefault="00820781" w:rsidP="00C234C9">
      <w:pPr>
        <w:numPr>
          <w:ilvl w:val="0"/>
          <w:numId w:val="17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О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бщ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ешкольные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родительски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собраний на тему «Цифровая безопасность. Терроризм – угроза 21 века», «Безопасность детей-наша общая забота», проведение акции «Внимание дети» (в 2 раза в год);</w:t>
      </w:r>
    </w:p>
    <w:p w:rsidR="00C234C9" w:rsidRPr="00122EAF" w:rsidRDefault="00820781" w:rsidP="00C234C9">
      <w:pPr>
        <w:numPr>
          <w:ilvl w:val="0"/>
          <w:numId w:val="17"/>
        </w:numPr>
        <w:shd w:val="clear" w:color="auto" w:fill="FFFFFF"/>
        <w:spacing w:after="0" w:line="360" w:lineRule="auto"/>
        <w:ind w:left="567" w:right="423" w:firstLine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есед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ы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с родителями и детьми  по профилактике ДТП, профилактике противодействия идеологии терроризма в молодежной среде и на классных родительских собраниях. Изучение кар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т-схем маршрута «Дом-школа-дом».</w:t>
      </w:r>
    </w:p>
    <w:p w:rsidR="00820781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Большая работа проводилась по профилактике беспризорности и безнадзорности несовершеннолетних. За учебный год проведено 6 заседаний Совета профилактики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. Н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 заседаниях </w:t>
      </w:r>
      <w:r w:rsidR="00820781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рассматривались вопросы дисциплины и успеваемости  учащихся, постановки учащихся на внутришкольный учет.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Классные руководители на классных часах повышают правовую культуру учащихс</w:t>
      </w:r>
      <w:r w:rsidR="00F96AE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я: «День правовой помощи детям»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, «Парламентский урок, конкурс «Ребенок в мире прав», квест «Мы за ЗОЖ». В школе 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проведены общешкольные мероприятия «Выборы президента Лицея» , «Ты будущий избиратель»,  квест «Волонтеры Победы», Урок мужества, День Героев.</w:t>
      </w:r>
    </w:p>
    <w:p w:rsidR="00C234C9" w:rsidRPr="00122EAF" w:rsidRDefault="00820781" w:rsidP="00C234C9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 xml:space="preserve">        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Все эти мероприятия формируют  негативное отношение к правонарушениям среди несовершеннолетних, пропагандируют </w:t>
      </w:r>
      <w:r>
        <w:rPr>
          <w:rFonts w:ascii="Times New Roman" w:eastAsia="Times New Roman" w:hAnsi="Times New Roman" w:cs="Times New Roman"/>
          <w:szCs w:val="24"/>
          <w:lang w:eastAsia="ru-RU"/>
        </w:rPr>
        <w:t>правильно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>е поведение.</w:t>
      </w:r>
    </w:p>
    <w:p w:rsidR="00C234C9" w:rsidRPr="00122EAF" w:rsidRDefault="00C234C9" w:rsidP="00C234C9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234C9" w:rsidRPr="00122EAF" w:rsidRDefault="00C234C9" w:rsidP="00C234C9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46816" behindDoc="0" locked="0" layoutInCell="1" allowOverlap="1" wp14:anchorId="118BD3DD" wp14:editId="3C4B7A69">
            <wp:simplePos x="0" y="0"/>
            <wp:positionH relativeFrom="column">
              <wp:posOffset>3310890</wp:posOffset>
            </wp:positionH>
            <wp:positionV relativeFrom="paragraph">
              <wp:posOffset>218440</wp:posOffset>
            </wp:positionV>
            <wp:extent cx="2381250" cy="1790065"/>
            <wp:effectExtent l="19050" t="0" r="0" b="0"/>
            <wp:wrapSquare wrapText="bothSides"/>
            <wp:docPr id="234" name="Рисунок 2" descr="C:\Users\action2\AppData\Local\Temp\Rar$DIa0.191\PHOTO-2021-12-03-16-05-4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tion2\AppData\Local\Temp\Rar$DIa0.191\PHOTO-2021-12-03-16-05-49-2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9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20781">
        <w:rPr>
          <w:rFonts w:ascii="Times New Roman" w:eastAsia="Times New Roman" w:hAnsi="Times New Roman" w:cs="Times New Roman"/>
          <w:szCs w:val="24"/>
          <w:lang w:eastAsia="ru-RU"/>
        </w:rPr>
        <w:t xml:space="preserve">       </w:t>
      </w:r>
      <w:r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Отслеживается занятость учащихся, состоящих на внутришкольном учете, на учете в КДН, ПДН, в свободное время, в период каникул, дети привлекаются  к занятиям в кружках дополнительного образования, спортивных секциях. </w:t>
      </w:r>
    </w:p>
    <w:p w:rsidR="00C234C9" w:rsidRPr="00122EAF" w:rsidRDefault="00F96AEE" w:rsidP="00C234C9">
      <w:pPr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Продуктивно работала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 психологическая служба школы с учащимися, склонными к девиантному поведению и  их родителями.  Педагог-психол</w:t>
      </w:r>
      <w:r>
        <w:rPr>
          <w:rFonts w:ascii="Times New Roman" w:eastAsia="Times New Roman" w:hAnsi="Times New Roman" w:cs="Times New Roman"/>
          <w:szCs w:val="24"/>
          <w:lang w:eastAsia="ru-RU"/>
        </w:rPr>
        <w:t>ог школы  Исхакова А.М. проводила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 индивидуальные беседы с учащимися, консультации с родителями. Традиционными стали беседы «Твоя психологическая безопасность», направленные на формирование культуры психологического здоровья. </w:t>
      </w:r>
    </w:p>
    <w:p w:rsidR="00C234C9" w:rsidRDefault="00F96AEE" w:rsidP="00C234C9">
      <w:pPr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П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>роводи</w:t>
      </w:r>
      <w:r>
        <w:rPr>
          <w:rFonts w:ascii="Times New Roman" w:eastAsia="Times New Roman" w:hAnsi="Times New Roman" w:cs="Times New Roman"/>
          <w:szCs w:val="24"/>
          <w:lang w:eastAsia="ru-RU"/>
        </w:rPr>
        <w:t>лись социально-психологические тестирования учащихся 7-11 классов, которые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 позвол</w:t>
      </w:r>
      <w:r>
        <w:rPr>
          <w:rFonts w:ascii="Times New Roman" w:eastAsia="Times New Roman" w:hAnsi="Times New Roman" w:cs="Times New Roman"/>
          <w:szCs w:val="24"/>
          <w:lang w:eastAsia="ru-RU"/>
        </w:rPr>
        <w:t>или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 выявить детей «группы риска». </w:t>
      </w:r>
      <w:r>
        <w:rPr>
          <w:rFonts w:ascii="Times New Roman" w:eastAsia="Times New Roman" w:hAnsi="Times New Roman" w:cs="Times New Roman"/>
          <w:szCs w:val="24"/>
          <w:lang w:eastAsia="ru-RU"/>
        </w:rPr>
        <w:t>М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 xml:space="preserve">аршрут и план работы с учащимся с целью корректировки его поведения. Мониторинг безопасности образовательной </w:t>
      </w:r>
      <w:r>
        <w:rPr>
          <w:rFonts w:ascii="Times New Roman" w:eastAsia="Times New Roman" w:hAnsi="Times New Roman" w:cs="Times New Roman"/>
          <w:szCs w:val="24"/>
          <w:lang w:eastAsia="ru-RU"/>
        </w:rPr>
        <w:t>среды среди 6-11 классов позволи</w:t>
      </w:r>
      <w:r w:rsidR="00C234C9" w:rsidRPr="00122EAF">
        <w:rPr>
          <w:rFonts w:ascii="Times New Roman" w:eastAsia="Times New Roman" w:hAnsi="Times New Roman" w:cs="Times New Roman"/>
          <w:szCs w:val="24"/>
          <w:lang w:eastAsia="ru-RU"/>
        </w:rPr>
        <w:t>т провести  диагностику настроений подрастающего поколения.</w:t>
      </w:r>
    </w:p>
    <w:p w:rsidR="00C234C9" w:rsidRPr="00576E5A" w:rsidRDefault="00C234C9" w:rsidP="00576E5A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36A3DFAB" wp14:editId="47C86E93">
            <wp:simplePos x="0" y="0"/>
            <wp:positionH relativeFrom="column">
              <wp:posOffset>3529965</wp:posOffset>
            </wp:positionH>
            <wp:positionV relativeFrom="paragraph">
              <wp:posOffset>91440</wp:posOffset>
            </wp:positionV>
            <wp:extent cx="2162175" cy="1790700"/>
            <wp:effectExtent l="19050" t="0" r="9525" b="0"/>
            <wp:wrapSquare wrapText="bothSides"/>
            <wp:docPr id="235" name="Рисунок 5" descr="C:\Users\action2\AppData\Local\Temp\Rar$DIa0.443\IMG_1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tion2\AppData\Local\Temp\Rar$DIa0.443\IMG_1578.jpg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Проведена информационно-разъяснительная работа среди учащихся 7-9 классов и их родителей (классные часы, родительские собрания) о вреде табакокурения, употребления наркотиков и спиртных напитков, демонстрация профилактичес</w:t>
      </w:r>
      <w:r w:rsidR="00576E5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ких антинаркотических  фильмов.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Ежемесячно, согласно графику, кла</w:t>
      </w:r>
      <w:r w:rsidR="00576E5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ссными руководителями проводились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лекции по духовно-нравственному воспитанию учащихся.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br/>
        <w:t>В ходе, которых затронуты вопросы об общественно опасных посягательств</w:t>
      </w:r>
      <w:r w:rsidR="00576E5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ах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в информационно-телекоммуникационных сетях,  от таких способов разрушительного воздействия на психику детей, как кибербуллинг (жестокое обращение с детьми в виртуальной среде) и буллицид (доведение до самоубийства путем психологического насилия).</w:t>
      </w:r>
    </w:p>
    <w:p w:rsidR="00C234C9" w:rsidRPr="00122EAF" w:rsidRDefault="00576E5A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Данный вопрос рассматривалс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ся на каждом родительском собрании. В апреле  проведено общешкольное родительское собрание на тему «Роль семьи в предупреждении и профилактики правонарушений среди несовершеннолетних».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47840" behindDoc="0" locked="0" layoutInCell="1" allowOverlap="1" wp14:anchorId="6F46D3DE" wp14:editId="0B3ADD05">
            <wp:simplePos x="0" y="0"/>
            <wp:positionH relativeFrom="column">
              <wp:posOffset>3301365</wp:posOffset>
            </wp:positionH>
            <wp:positionV relativeFrom="paragraph">
              <wp:posOffset>76200</wp:posOffset>
            </wp:positionV>
            <wp:extent cx="2438400" cy="1695450"/>
            <wp:effectExtent l="19050" t="0" r="0" b="0"/>
            <wp:wrapSquare wrapText="bothSides"/>
            <wp:docPr id="237" name="Рисунок 4" descr="C:\Users\action2\AppData\Local\Temp\Rar$DIa0.312\PHOTO-2021-12-03-16-05-4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tion2\AppData\Local\Temp\Rar$DIa0.312\PHOTO-2021-12-03-16-05-49-1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6E5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Профилактическая ант</w:t>
      </w:r>
      <w:r w:rsidR="00576E5A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инаркотическая работа проводилась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активистами ученического самоуправления. Дети и наркотики- одно из самых страшных явлений в современном обществе. Ребята провели акцию «Скажем «Нет!» наркотикам», подготовили буклеты и листовки за здоровый образ жизни и против вредных привычек, раздали своим сверстникам с призывом быть предельно бдительными, не поддаваться различного вида соблазнам, ценить жизнь и помнить о том, что «мир прекрасен без наркотиков».</w:t>
      </w:r>
    </w:p>
    <w:p w:rsidR="00576E5A" w:rsidRPr="00122EAF" w:rsidRDefault="00C234C9" w:rsidP="00576E5A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рамках месячника для учащихся был организован показ фильмов «Дорожная азбука» в раках акции «Будь здоров!». </w:t>
      </w:r>
    </w:p>
    <w:p w:rsidR="00C234C9" w:rsidRPr="00122EAF" w:rsidRDefault="00576E5A" w:rsidP="00576E5A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рамках «Школы здоровья» организованы встречи с врачами ДРКБ. </w:t>
      </w:r>
      <w:r w:rsidR="00C234C9" w:rsidRPr="00122EAF">
        <w:rPr>
          <w:rFonts w:ascii="Times New Roman" w:eastAsia="Times New Roman" w:hAnsi="Times New Roman" w:cs="Times New Roman"/>
          <w:noProof/>
          <w:color w:val="000000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 wp14:anchorId="6C3DB58C" wp14:editId="166AA68F">
            <wp:simplePos x="0" y="0"/>
            <wp:positionH relativeFrom="column">
              <wp:posOffset>3415665</wp:posOffset>
            </wp:positionH>
            <wp:positionV relativeFrom="paragraph">
              <wp:posOffset>191770</wp:posOffset>
            </wp:positionV>
            <wp:extent cx="2343150" cy="1619250"/>
            <wp:effectExtent l="19050" t="0" r="0" b="0"/>
            <wp:wrapSquare wrapText="bothSides"/>
            <wp:docPr id="239" name="Рисунок 22" descr="C:\Users\action2\AppData\Local\Temp\Rar$DIa0.469\1b9e3a3b-343d-4146-afa5-3cadf1513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tion2\AppData\Local\Temp\Rar$DIa0.469\1b9e3a3b-343d-4146-afa5-3cadf15136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81" t="25714" r="8188" b="9796"/>
                    <a:stretch/>
                  </pic:blipFill>
                  <pic:spPr bwMode="auto">
                    <a:xfrm>
                      <a:off x="0" y="0"/>
                      <a:ext cx="2343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Активно работает школьный спортивный клуб «Авиатор», который вовлекает в свою деятельность учащихся, состоящих в группе риска, на учете в ВШК.  Классные руководители на классных часах повышают ценности здорового образа жизни среди учащихся:, «День здоровья» , «Витамины круглый год», «Разговор о правильном питании». В школе проведены общешкольные мероприятия «Мы за ЗОЖ»- акция 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активистов лицея, участников проекта SMS-дети . Все эти мероприятия формируют  негативное отношение к употреблению вредных препаратов.</w:t>
      </w:r>
    </w:p>
    <w:p w:rsidR="00C234C9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В течение учебного года коллективом лицея </w:t>
      </w:r>
      <w:r w:rsidR="0089514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была проведена</w:t>
      </w: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большая  работа по программе «Путь к успеху». </w:t>
      </w:r>
    </w:p>
    <w:p w:rsidR="00C234C9" w:rsidRPr="00122EAF" w:rsidRDefault="0089514B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 целью профилактики преступности в молодежной среде, а также других правонарушений и преступлений, совершаемых несовершеннолетними, в рамках реализации оперативно-профилактической операции «Твой выбор» 18 апреля в школе была организована встреча учащихся с инспекторами ОДН Баязитовой Г.Ф.  Встреча с подростками в лицее  и проведение плановых профилактических бесед является неотъемлемой частью совместной работы инспектора по делам несовершеннолетних и педагогического коллектива.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="00C234C9"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Поднимались вопросы не только о правонарушениях, но и употреблении электронных сигарет несовершеннолетними.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Педагогический коллектив постоянно изучает мнение родителей о процессе воспитания в лицее. С этой целью проводятся анкетирования, опросы, беседы.</w:t>
      </w:r>
    </w:p>
    <w:p w:rsidR="00C234C9" w:rsidRPr="00122EAF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МОДУЛЬ «РАБОТА С РОДИТЕЛЯМИ»</w:t>
      </w:r>
    </w:p>
    <w:p w:rsidR="00C234C9" w:rsidRPr="00122EAF" w:rsidRDefault="003C2C14" w:rsidP="00C234C9">
      <w:pPr>
        <w:shd w:val="clear" w:color="auto" w:fill="FFFFFF"/>
        <w:spacing w:after="15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</w:t>
      </w:r>
      <w:r w:rsidR="00C234C9" w:rsidRPr="00122EAF">
        <w:rPr>
          <w:rFonts w:ascii="Times New Roman" w:hAnsi="Times New Roman" w:cs="Times New Roman"/>
          <w:szCs w:val="24"/>
        </w:rPr>
        <w:t>Основа взаимодействия классного руководителя и семьи состоит в том, что обе стороны заинтересованы в изучении ребенка, раскрытии и развитии в нем лучших качеств</w:t>
      </w:r>
      <w:r>
        <w:rPr>
          <w:rFonts w:ascii="Times New Roman" w:hAnsi="Times New Roman" w:cs="Times New Roman"/>
          <w:szCs w:val="24"/>
        </w:rPr>
        <w:t>.</w:t>
      </w:r>
      <w:r w:rsidR="00C234C9" w:rsidRPr="00122EAF">
        <w:rPr>
          <w:rFonts w:ascii="Times New Roman" w:hAnsi="Times New Roman" w:cs="Times New Roman"/>
          <w:szCs w:val="24"/>
        </w:rPr>
        <w:t xml:space="preserve"> Школа и семья – два важнейших воспитательно-образовательных института, которые изначально призваны дополнять друг друга и взаимодействовать между собой. Работа с родителями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тематические, итоговые, собрания-диспуты, общешкольные родительские собрания, тематические консультации. Для информирования общественности о деятельности педагогов и учащихся создан и работает сайт школы. Многие родители активно участвуют: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• в коллективных творческих делах;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• в организации и проведении экскурсий;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lastRenderedPageBreak/>
        <w:t>• в помощи по решению хозяйственных проблем;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• в проведении профилактической работы. </w:t>
      </w:r>
    </w:p>
    <w:p w:rsidR="003C2C14" w:rsidRDefault="00C234C9" w:rsidP="003C2C14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В течение года в школе прошло 2 общ</w:t>
      </w:r>
      <w:r w:rsidR="003C2C14">
        <w:rPr>
          <w:rFonts w:ascii="Times New Roman" w:hAnsi="Times New Roman" w:cs="Times New Roman"/>
          <w:szCs w:val="24"/>
        </w:rPr>
        <w:t>ешкольных родительских собрания.</w:t>
      </w:r>
      <w:r w:rsidRPr="00122EAF">
        <w:rPr>
          <w:rFonts w:ascii="Times New Roman" w:hAnsi="Times New Roman" w:cs="Times New Roman"/>
          <w:szCs w:val="24"/>
        </w:rPr>
        <w:t xml:space="preserve"> </w:t>
      </w:r>
    </w:p>
    <w:p w:rsidR="00C234C9" w:rsidRPr="00122EAF" w:rsidRDefault="00C234C9" w:rsidP="003C2C14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В каждом классном коллективе каждую четверть проводились классные родительские собрания. Сотрудничество с родителями позволило повысить эффективность образовательного и воспитательного процесса. Родители принимают участие в решении школьных проблем - активно участвуют в классных и общешкольных собраниях. За учебный год была проведена работа с родителями: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1. Изучение семейной ситуации и условий воспитания ребенка в семье.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2. Индивидуальная и групповая работа с родителями, тематическое консультирование.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3. Проведение тематических родительских собраний (один раз в четверть в формате онлайн и один раз в полугодии в очной форме).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4. Привлечение родителей к организации интересной, насыщенной вне учебной деятельности.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5. Проведение совместных тренингов родительского взаимодействия в системе ученик-родитель.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 xml:space="preserve"> 6. Влияние на общение родителей с детьми. 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7. Работа с родительским комитетом класса.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/>
        <w:jc w:val="both"/>
        <w:rPr>
          <w:rFonts w:ascii="Times New Roman" w:hAnsi="Times New Roman" w:cs="Times New Roman"/>
          <w:szCs w:val="24"/>
        </w:rPr>
      </w:pPr>
      <w:r w:rsidRPr="00122EAF">
        <w:rPr>
          <w:rFonts w:ascii="Times New Roman" w:hAnsi="Times New Roman" w:cs="Times New Roman"/>
          <w:szCs w:val="24"/>
        </w:rPr>
        <w:t>8. Заседания Совета отцов Лицея. Совместно  с Советом отцов и некоммерческой организации «Рожденный быть мужчиной» проведено спортивно-оздоровительное мероприятие в спортивном зале. Более 200 участников  на 6 станциях мерялись в силе, ловкости, сноровке. Отрадно, что отцы сами проводили конкурсы для учащихся: девиз, кричалка, бег с препятствием, шахматы, эстафета, стрельба из лука, конкурс на лучшего болельщика. По итогам мероприятия награждены лучшие команды. Совместные дела родителей и детей  укрепляют институт отцовства, воспитывают в духе уважения к семейным ценностям.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DD58C5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anchor distT="0" distB="0" distL="114300" distR="114300" simplePos="0" relativeHeight="251764224" behindDoc="0" locked="0" layoutInCell="1" allowOverlap="1" wp14:anchorId="1484889B" wp14:editId="3B794ED1">
            <wp:simplePos x="0" y="0"/>
            <wp:positionH relativeFrom="column">
              <wp:posOffset>3387090</wp:posOffset>
            </wp:positionH>
            <wp:positionV relativeFrom="paragraph">
              <wp:posOffset>237490</wp:posOffset>
            </wp:positionV>
            <wp:extent cx="2219325" cy="1571625"/>
            <wp:effectExtent l="19050" t="0" r="9525" b="0"/>
            <wp:wrapSquare wrapText="bothSides"/>
            <wp:docPr id="24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58C5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Большой вклад в воспитание детей ежегодно осуществляют родители. За последние</w:t>
      </w:r>
      <w:r w:rsidR="003C2C14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годы в лицее накоплен положительный опыт взаимодействия с семьей. Сложилась целая система совместной деятельности с родителями. Активное</w:t>
      </w:r>
      <w:r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вовлечение мам и пап в жизнедеятельность лицея происходит через познавательные, творческие, спортивные мероприятия. Совместными проектами учеников и родителей являются</w:t>
      </w:r>
      <w:r w:rsidR="003C2C14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проведение массовых   праздников,   конкурсов,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ab/>
        <w:t>квестов, походов   и   экскурсий.</w:t>
      </w:r>
      <w:r w:rsidR="003C2C14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 xml:space="preserve"> </w:t>
      </w: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Акции «Бессмертный полк», ярмарка добра «Дети – детям», конкурс песни на английском языке «Мы поем и танцуем вместе», праздник «Масленица», спортивные соревнования и состязания.</w:t>
      </w:r>
    </w:p>
    <w:p w:rsidR="00C234C9" w:rsidRPr="00122EAF" w:rsidRDefault="00C234C9" w:rsidP="00C234C9">
      <w:pPr>
        <w:shd w:val="clear" w:color="auto" w:fill="FFFFFF"/>
        <w:spacing w:after="0" w:line="360" w:lineRule="auto"/>
        <w:ind w:left="567" w:right="423" w:firstLine="567"/>
        <w:jc w:val="both"/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</w:pPr>
      <w:r w:rsidRPr="00122EAF">
        <w:rPr>
          <w:rFonts w:ascii="Times New Roman" w:eastAsia="Times New Roman" w:hAnsi="Times New Roman" w:cs="Times New Roman"/>
          <w:bCs/>
          <w:color w:val="000000"/>
          <w:szCs w:val="24"/>
          <w:lang w:eastAsia="ru-RU"/>
        </w:rPr>
        <w:t>В сентябре 2021, мае 2022 года совместно с родителями была организованна благотворительная акция «Добрая Казань».  На территории  лицея   родители с детьми активно участвовали в акции по итогам которой было собрано более двухсот тысяч рублей.</w:t>
      </w:r>
    </w:p>
    <w:p w:rsidR="00C234C9" w:rsidRDefault="00C234C9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3C2C14" w:rsidRDefault="003C2C14" w:rsidP="00C234C9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234C9" w:rsidRDefault="00C234C9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91364C" w:rsidRPr="00B57DEC" w:rsidRDefault="0091364C" w:rsidP="00B407C5">
      <w:pPr>
        <w:tabs>
          <w:tab w:val="left" w:pos="709"/>
          <w:tab w:val="left" w:pos="851"/>
        </w:tabs>
        <w:spacing w:line="360" w:lineRule="auto"/>
        <w:ind w:right="570"/>
        <w:jc w:val="both"/>
        <w:rPr>
          <w:rFonts w:ascii="Times New Roman" w:hAnsi="Times New Roman" w:cs="Times New Roman"/>
          <w:szCs w:val="24"/>
        </w:rPr>
      </w:pPr>
    </w:p>
    <w:p w:rsidR="005A079B" w:rsidRDefault="005A079B" w:rsidP="00B57DEC">
      <w:pPr>
        <w:widowControl w:val="0"/>
        <w:autoSpaceDE w:val="0"/>
        <w:autoSpaceDN w:val="0"/>
        <w:spacing w:before="1" w:after="0" w:line="240" w:lineRule="auto"/>
        <w:ind w:right="1146"/>
        <w:jc w:val="center"/>
        <w:rPr>
          <w:rFonts w:ascii="Cambria" w:eastAsia="Cambria" w:hAnsi="Cambria" w:cs="Cambria"/>
          <w:b/>
          <w:color w:val="365F91"/>
          <w:sz w:val="32"/>
        </w:rPr>
      </w:pPr>
      <w:r w:rsidRPr="005A079B">
        <w:rPr>
          <w:rFonts w:ascii="Cambria" w:eastAsia="Cambria" w:hAnsi="Cambria" w:cs="Cambria"/>
          <w:b/>
          <w:color w:val="365F91"/>
          <w:sz w:val="32"/>
        </w:rPr>
        <w:lastRenderedPageBreak/>
        <w:t>Учебно-методическое</w:t>
      </w:r>
      <w:r w:rsidR="00B57DEC">
        <w:rPr>
          <w:rFonts w:ascii="Cambria" w:eastAsia="Cambria" w:hAnsi="Cambria" w:cs="Cambria"/>
          <w:b/>
          <w:color w:val="365F91"/>
          <w:sz w:val="32"/>
        </w:rPr>
        <w:t xml:space="preserve"> </w:t>
      </w:r>
      <w:r w:rsidRPr="005A079B">
        <w:rPr>
          <w:rFonts w:ascii="Cambria" w:eastAsia="Cambria" w:hAnsi="Cambria" w:cs="Cambria"/>
          <w:b/>
          <w:color w:val="365F91"/>
          <w:sz w:val="32"/>
        </w:rPr>
        <w:t>и</w:t>
      </w:r>
      <w:r w:rsidR="00B57DEC">
        <w:rPr>
          <w:rFonts w:ascii="Cambria" w:eastAsia="Cambria" w:hAnsi="Cambria" w:cs="Cambria"/>
          <w:b/>
          <w:color w:val="365F91"/>
          <w:sz w:val="32"/>
        </w:rPr>
        <w:t xml:space="preserve"> </w:t>
      </w:r>
      <w:r w:rsidRPr="005A079B">
        <w:rPr>
          <w:rFonts w:ascii="Cambria" w:eastAsia="Cambria" w:hAnsi="Cambria" w:cs="Cambria"/>
          <w:b/>
          <w:color w:val="365F91"/>
          <w:sz w:val="32"/>
        </w:rPr>
        <w:t>программное</w:t>
      </w:r>
      <w:r w:rsidR="00B57DEC">
        <w:rPr>
          <w:rFonts w:ascii="Cambria" w:eastAsia="Cambria" w:hAnsi="Cambria" w:cs="Cambria"/>
          <w:b/>
          <w:color w:val="365F91"/>
          <w:sz w:val="32"/>
        </w:rPr>
        <w:t xml:space="preserve">  </w:t>
      </w:r>
      <w:r w:rsidRPr="005A079B">
        <w:rPr>
          <w:rFonts w:ascii="Cambria" w:eastAsia="Cambria" w:hAnsi="Cambria" w:cs="Cambria"/>
          <w:b/>
          <w:color w:val="365F91"/>
          <w:sz w:val="32"/>
        </w:rPr>
        <w:t>обеспечение.</w:t>
      </w:r>
    </w:p>
    <w:p w:rsidR="00027A11" w:rsidRPr="005A079B" w:rsidRDefault="00027A11" w:rsidP="00B57DEC">
      <w:pPr>
        <w:widowControl w:val="0"/>
        <w:autoSpaceDE w:val="0"/>
        <w:autoSpaceDN w:val="0"/>
        <w:spacing w:before="1" w:after="0" w:line="240" w:lineRule="auto"/>
        <w:ind w:right="1146"/>
        <w:jc w:val="center"/>
        <w:rPr>
          <w:rFonts w:ascii="Cambria" w:eastAsia="Cambria" w:hAnsi="Cambria" w:cs="Cambria"/>
          <w:b/>
          <w:sz w:val="32"/>
        </w:rPr>
      </w:pPr>
    </w:p>
    <w:p w:rsidR="005A079B" w:rsidRPr="00027A11" w:rsidRDefault="00B44A83" w:rsidP="005A079B">
      <w:pPr>
        <w:widowControl w:val="0"/>
        <w:autoSpaceDE w:val="0"/>
        <w:autoSpaceDN w:val="0"/>
        <w:spacing w:after="0" w:line="240" w:lineRule="auto"/>
        <w:ind w:left="195" w:right="506"/>
        <w:jc w:val="right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</w:rPr>
        <w:t>«</w:t>
      </w:r>
      <w:r w:rsidR="005A079B" w:rsidRPr="00027A11">
        <w:rPr>
          <w:rFonts w:ascii="Times New Roman" w:eastAsia="Cambria" w:hAnsi="Times New Roman" w:cs="Times New Roman"/>
        </w:rPr>
        <w:t>Информация-кислород</w:t>
      </w:r>
      <w:r w:rsidR="00B57DEC" w:rsidRPr="00027A11">
        <w:rPr>
          <w:rFonts w:ascii="Times New Roman" w:eastAsia="Cambria" w:hAnsi="Times New Roman" w:cs="Times New Roman"/>
        </w:rPr>
        <w:t xml:space="preserve"> </w:t>
      </w:r>
      <w:r w:rsidR="005A079B" w:rsidRPr="00027A11">
        <w:rPr>
          <w:rFonts w:ascii="Times New Roman" w:eastAsia="Cambria" w:hAnsi="Times New Roman" w:cs="Times New Roman"/>
        </w:rPr>
        <w:t>современного</w:t>
      </w:r>
      <w:r w:rsidR="00B57DEC" w:rsidRPr="00027A11">
        <w:rPr>
          <w:rFonts w:ascii="Times New Roman" w:eastAsia="Cambria" w:hAnsi="Times New Roman" w:cs="Times New Roman"/>
        </w:rPr>
        <w:t xml:space="preserve"> </w:t>
      </w:r>
      <w:r w:rsidR="005A079B" w:rsidRPr="00027A11">
        <w:rPr>
          <w:rFonts w:ascii="Times New Roman" w:eastAsia="Cambria" w:hAnsi="Times New Roman" w:cs="Times New Roman"/>
        </w:rPr>
        <w:t>мира</w:t>
      </w:r>
      <w:r>
        <w:rPr>
          <w:rFonts w:ascii="Times New Roman" w:eastAsia="Cambria" w:hAnsi="Times New Roman" w:cs="Times New Roman"/>
        </w:rPr>
        <w:t>»</w:t>
      </w:r>
    </w:p>
    <w:p w:rsidR="005A079B" w:rsidRDefault="005A079B" w:rsidP="005A079B">
      <w:pPr>
        <w:widowControl w:val="0"/>
        <w:autoSpaceDE w:val="0"/>
        <w:autoSpaceDN w:val="0"/>
        <w:spacing w:before="139" w:after="0" w:line="240" w:lineRule="auto"/>
        <w:ind w:left="195" w:right="503"/>
        <w:jc w:val="right"/>
        <w:rPr>
          <w:rFonts w:ascii="Times New Roman" w:eastAsia="Cambria" w:hAnsi="Times New Roman" w:cs="Times New Roman"/>
        </w:rPr>
      </w:pPr>
      <w:r w:rsidRPr="00027A11">
        <w:rPr>
          <w:rFonts w:ascii="Times New Roman" w:eastAsia="Cambria" w:hAnsi="Times New Roman" w:cs="Times New Roman"/>
        </w:rPr>
        <w:t>Р.Рейган</w:t>
      </w:r>
    </w:p>
    <w:p w:rsidR="00027A11" w:rsidRPr="00027A11" w:rsidRDefault="00027A11" w:rsidP="005A079B">
      <w:pPr>
        <w:widowControl w:val="0"/>
        <w:autoSpaceDE w:val="0"/>
        <w:autoSpaceDN w:val="0"/>
        <w:spacing w:before="139" w:after="0" w:line="240" w:lineRule="auto"/>
        <w:ind w:left="195" w:right="503"/>
        <w:jc w:val="right"/>
        <w:rPr>
          <w:rFonts w:ascii="Times New Roman" w:eastAsia="Cambria" w:hAnsi="Times New Roman" w:cs="Times New Roman"/>
        </w:rPr>
      </w:pP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bCs/>
          <w:iCs/>
          <w:szCs w:val="24"/>
        </w:rPr>
        <w:t>Ф</w:t>
      </w:r>
      <w:r w:rsidRPr="00B57DEC">
        <w:rPr>
          <w:rFonts w:ascii="Times New Roman" w:eastAsia="Cambria" w:hAnsi="Times New Roman" w:cs="Times New Roman"/>
          <w:szCs w:val="24"/>
        </w:rPr>
        <w:t>ормирование цифровой образовательной среды в образовательной организации — насущная необходимость, поскольку лицей несет особую миссию, которая заключается в подготовке всесторонне развитого выпускника, обладающего необходимым набором компетенций и компетентностей, готового к продолжению образования в высокоразвитом информационном обществе.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Таким образом, цифровая образовательная среда образовательной организации (ЦОСОО) — это управляемая и динамично развивающаяся с учетом современных тенденций модернизации образования система эффективного и комфортного предоставления информационных и коммуникационных услуг, цифровых инструментов объектам процесса обучения.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Согласно требованиям федеральных государственных образовательных стандартов к условиям реализации образовательной программы, ЦОС ОО включает в себя: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эффективное управление образовательной организацией с использованием современных цифровых инструментов;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электронная библиотека;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 (на сайте лицея, ютуб канале лицея, информационных стендах);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внеурочная деятельность по направлению ИКТ;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планирование учебного процесса, фиксирование его реализации в целом и отдельных этапов (выступлений, дискуссий, экспериментов);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планирование учебного процесса, фиксацию его динамики, промежуточных и итоговых результатов.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lastRenderedPageBreak/>
        <w:t>Основными структурными компонентам ЦОС ОО в соответствии с требованиями ФГОС являются: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техническое обеспечение;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программные инструменты;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обеспечение технической, методической и организационной поддержки;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отображение образовательного процесса в информационной среде;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компоненты на бумажных носителях;</w:t>
      </w:r>
    </w:p>
    <w:p w:rsidR="005A079B" w:rsidRPr="00B57DEC" w:rsidRDefault="005A079B" w:rsidP="003C2C14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компоненты на CD и DVD.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ЦОС ОО должна обеспечить решение следующи</w:t>
      </w:r>
      <w:r w:rsidR="00804C84">
        <w:rPr>
          <w:rFonts w:ascii="Times New Roman" w:eastAsia="Cambria" w:hAnsi="Times New Roman" w:cs="Times New Roman"/>
          <w:szCs w:val="24"/>
        </w:rPr>
        <w:t>х</w:t>
      </w:r>
      <w:r w:rsidRPr="00B57DEC">
        <w:rPr>
          <w:rFonts w:ascii="Times New Roman" w:eastAsia="Cambria" w:hAnsi="Times New Roman" w:cs="Times New Roman"/>
          <w:szCs w:val="24"/>
        </w:rPr>
        <w:t xml:space="preserve"> задач: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информационно-методическую поддержку образовательного процесса;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планирование образовательного процесса и его ресурсного обеспечения;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мониторинг и фиксацию хода и результатов образовательного процесса;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современные процедуры создания, поиска, сбора, анализа, обработки, хранения и представления информации;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В процессе формирования цифровой образовательной среды нашего лицея можно выделить несколько этапов: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Организационный этап: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Производится оценка соответствия имеющейся материально-технической базы требованиям ФГОС.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Регулярное пополнение материально-технической базы.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 Постоянное обучения коллектива лицея.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Анализ уровня ИКТ – компетентности педагогов.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>Разработка локальных актов.</w:t>
      </w:r>
    </w:p>
    <w:p w:rsidR="005A079B" w:rsidRPr="00804C84" w:rsidRDefault="005A079B" w:rsidP="00804C84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sym w:font="Symbol" w:char="F0B7"/>
      </w:r>
      <w:r w:rsidRPr="00B57DEC">
        <w:rPr>
          <w:rFonts w:ascii="Times New Roman" w:eastAsia="Cambria" w:hAnsi="Times New Roman" w:cs="Times New Roman"/>
          <w:szCs w:val="24"/>
        </w:rPr>
        <w:t xml:space="preserve">Выбор программного обеспечения для формирования ЦОС </w:t>
      </w:r>
      <w:r w:rsidRPr="00B57DEC">
        <w:rPr>
          <w:rFonts w:ascii="Times New Roman" w:eastAsia="Cambria" w:hAnsi="Times New Roman" w:cs="Times New Roman"/>
          <w:szCs w:val="24"/>
        </w:rPr>
        <w:lastRenderedPageBreak/>
        <w:t>наиболее подходящего для данных условий.</w:t>
      </w:r>
    </w:p>
    <w:tbl>
      <w:tblPr>
        <w:tblStyle w:val="ad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9"/>
        <w:gridCol w:w="4805"/>
      </w:tblGrid>
      <w:tr w:rsidR="005A079B" w:rsidRPr="005A079B" w:rsidTr="00B57DEC">
        <w:trPr>
          <w:trHeight w:val="5579"/>
        </w:trPr>
        <w:tc>
          <w:tcPr>
            <w:tcW w:w="4853" w:type="dxa"/>
          </w:tcPr>
          <w:p w:rsidR="005A079B" w:rsidRPr="00804C84" w:rsidRDefault="005A079B" w:rsidP="00804C84">
            <w:pPr>
              <w:widowControl w:val="0"/>
              <w:autoSpaceDE w:val="0"/>
              <w:autoSpaceDN w:val="0"/>
              <w:spacing w:line="360" w:lineRule="auto"/>
              <w:ind w:left="567" w:right="570" w:firstLine="56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Использование цифровых  технологий в общеобразовательной процессе изменяет роль учеников и учителей в  их взаимоотношениях. Учитель перестает выступать перед своими учениками в качестве источника первичной информации. Вопрос, где взять информацию, заменяется вопросом, в каком виде и сколько данных в состоянии воспринять и усвоить учащиеся. </w:t>
            </w:r>
          </w:p>
        </w:tc>
        <w:tc>
          <w:tcPr>
            <w:tcW w:w="4854" w:type="dxa"/>
          </w:tcPr>
          <w:p w:rsidR="005A079B" w:rsidRPr="005A079B" w:rsidRDefault="005A079B" w:rsidP="005A079B">
            <w:pPr>
              <w:widowControl w:val="0"/>
              <w:autoSpaceDE w:val="0"/>
              <w:autoSpaceDN w:val="0"/>
              <w:spacing w:line="276" w:lineRule="auto"/>
              <w:ind w:left="567" w:right="570" w:firstLine="567"/>
              <w:jc w:val="both"/>
              <w:rPr>
                <w:rFonts w:ascii="Cambria" w:eastAsia="Cambria" w:hAnsi="Cambria" w:cs="Cambria"/>
                <w:szCs w:val="24"/>
              </w:rPr>
            </w:pPr>
            <w:r w:rsidRPr="005A079B">
              <w:rPr>
                <w:rFonts w:ascii="Cambria" w:eastAsia="Cambria" w:hAnsi="Cambria" w:cs="Cambria"/>
                <w:noProof/>
                <w:szCs w:val="24"/>
                <w:lang w:eastAsia="ru-RU"/>
              </w:rPr>
              <w:drawing>
                <wp:anchor distT="0" distB="0" distL="114300" distR="114300" simplePos="0" relativeHeight="251624960" behindDoc="0" locked="0" layoutInCell="1" allowOverlap="1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111760</wp:posOffset>
                  </wp:positionV>
                  <wp:extent cx="2724150" cy="1914525"/>
                  <wp:effectExtent l="19050" t="0" r="0" b="0"/>
                  <wp:wrapTopAndBottom/>
                  <wp:docPr id="1725" name="Pictur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A079B" w:rsidRPr="005A079B" w:rsidRDefault="005A079B" w:rsidP="00804C84">
      <w:pPr>
        <w:widowControl w:val="0"/>
        <w:autoSpaceDE w:val="0"/>
        <w:autoSpaceDN w:val="0"/>
        <w:spacing w:after="0"/>
        <w:ind w:right="570"/>
        <w:jc w:val="both"/>
        <w:rPr>
          <w:rFonts w:ascii="Cambria" w:eastAsia="Cambria" w:hAnsi="Cambria" w:cs="Cambria"/>
          <w:szCs w:val="24"/>
        </w:rPr>
      </w:pP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В образовательном процессе и управлении Лицея активно используются современные информационные технологии. 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Школьная локальная сеть с выделенным сервером на сегодняшний день объединяет 223 компьютеров (из них 98 ноутбуков и 7 планшетов). 223 компьютера подключены к глобальной сети Интернет. Ноутбуки имеют возможность выхода в Интернет через беспроводную сеть </w:t>
      </w:r>
      <w:r w:rsidRPr="00B57DEC">
        <w:rPr>
          <w:rFonts w:ascii="Times New Roman" w:eastAsia="Cambria" w:hAnsi="Times New Roman" w:cs="Times New Roman"/>
          <w:szCs w:val="24"/>
          <w:lang w:val="en-US"/>
        </w:rPr>
        <w:t>WiFi</w:t>
      </w:r>
      <w:r w:rsidRPr="00B57DEC">
        <w:rPr>
          <w:rFonts w:ascii="Times New Roman" w:eastAsia="Cambria" w:hAnsi="Times New Roman" w:cs="Times New Roman"/>
          <w:szCs w:val="24"/>
        </w:rPr>
        <w:t xml:space="preserve">. Для обеспечения этой возможности в Лицее оборудованы 26 точек доступа. Сервер школьной локальной сети также выполняет функции файл-сервера. Для защиты учебных компьютеров от выхода на запрещенные Минюстом РФ сайты установлена система контентной фильтрации. </w:t>
      </w:r>
    </w:p>
    <w:tbl>
      <w:tblPr>
        <w:tblStyle w:val="ad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8"/>
        <w:gridCol w:w="5023"/>
      </w:tblGrid>
      <w:tr w:rsidR="005A079B" w:rsidRPr="005A079B" w:rsidTr="005A079B">
        <w:tc>
          <w:tcPr>
            <w:tcW w:w="4548" w:type="dxa"/>
          </w:tcPr>
          <w:p w:rsidR="005A079B" w:rsidRPr="005A079B" w:rsidRDefault="005A079B" w:rsidP="005A079B">
            <w:pPr>
              <w:widowControl w:val="0"/>
              <w:autoSpaceDE w:val="0"/>
              <w:autoSpaceDN w:val="0"/>
              <w:spacing w:line="276" w:lineRule="auto"/>
              <w:ind w:left="567" w:right="570" w:firstLine="567"/>
              <w:jc w:val="both"/>
              <w:rPr>
                <w:rFonts w:ascii="Cambria" w:eastAsia="Cambria" w:hAnsi="Cambria" w:cs="Cambria"/>
                <w:szCs w:val="24"/>
              </w:rPr>
            </w:pPr>
            <w:r w:rsidRPr="005A079B">
              <w:rPr>
                <w:rFonts w:ascii="Cambria" w:eastAsia="Cambria" w:hAnsi="Cambria" w:cs="Cambria"/>
                <w:noProof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19840" behindDoc="0" locked="0" layoutInCell="1" allowOverlap="1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182245</wp:posOffset>
                  </wp:positionV>
                  <wp:extent cx="2533650" cy="1943100"/>
                  <wp:effectExtent l="19050" t="0" r="0" b="0"/>
                  <wp:wrapThrough wrapText="bothSides">
                    <wp:wrapPolygon edited="0">
                      <wp:start x="-162" y="0"/>
                      <wp:lineTo x="-162" y="21388"/>
                      <wp:lineTo x="21600" y="21388"/>
                      <wp:lineTo x="21600" y="0"/>
                      <wp:lineTo x="-162" y="0"/>
                    </wp:wrapPolygon>
                  </wp:wrapThrough>
                  <wp:docPr id="1726" name="Рисунок 1726" descr="C:\Users\Admin\Desktop\Screenshot_2022-07-15-10-06-22-130_com.miui.galler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Screenshot_2022-07-15-10-06-22-130_com.miui.galler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884" r="927" b="33946"/>
                          <a:stretch/>
                        </pic:blipFill>
                        <pic:spPr bwMode="auto">
                          <a:xfrm>
                            <a:off x="0" y="0"/>
                            <a:ext cx="253365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23" w:type="dxa"/>
          </w:tcPr>
          <w:p w:rsidR="005A079B" w:rsidRPr="00B57DEC" w:rsidRDefault="005A079B" w:rsidP="00B57DEC">
            <w:pPr>
              <w:widowControl w:val="0"/>
              <w:autoSpaceDE w:val="0"/>
              <w:autoSpaceDN w:val="0"/>
              <w:spacing w:line="360" w:lineRule="auto"/>
              <w:ind w:left="567" w:right="570" w:firstLine="567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 Лицее работают 2 компьютерных класса, в которых имеется 31 рабочее место для учеников. Также в информационном центре для обучающихся установлено 10 компьютеров. 65 предметных кабинетов обеспечены компьютерами или ноутбуками, оборудованы интерактивной доской, проектором и документ-камерой, 26 – копировально-множительной техникой. </w:t>
            </w:r>
          </w:p>
          <w:p w:rsidR="005A079B" w:rsidRPr="005A079B" w:rsidRDefault="005A079B" w:rsidP="005A079B">
            <w:pPr>
              <w:widowControl w:val="0"/>
              <w:autoSpaceDE w:val="0"/>
              <w:autoSpaceDN w:val="0"/>
              <w:spacing w:line="276" w:lineRule="auto"/>
              <w:ind w:left="567" w:right="570" w:firstLine="567"/>
              <w:jc w:val="both"/>
              <w:rPr>
                <w:rFonts w:ascii="Cambria" w:eastAsia="Cambria" w:hAnsi="Cambria" w:cs="Cambria"/>
                <w:szCs w:val="24"/>
              </w:rPr>
            </w:pPr>
          </w:p>
        </w:tc>
      </w:tr>
    </w:tbl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В коридорах Лицея, в информационном центре установлены телевизоры (8 штук), которые используются при проведении различных мероприятий.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Для работы администрации задействованы 14 компьютеров. В наличии система электронного документооборота. 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В дошкольном отделении насчитывается 37 единиц компьютерной техники: 28 компьютеров и 9 ноутбуков. Для работы воспитанников – 20 рабочих мест в компьютерном кабинете. В детском саду также имеется 5 единиц копировальной техники.</w:t>
      </w:r>
    </w:p>
    <w:p w:rsidR="005A079B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В отделении  для обучения учащихся, находящихся на длительном лечении в ДРКБ, имеется 2 компьютера; 5 единиц копировально-множительной техники.</w:t>
      </w:r>
    </w:p>
    <w:p w:rsidR="005A079B" w:rsidRPr="005A079B" w:rsidRDefault="005A079B" w:rsidP="005A079B">
      <w:pPr>
        <w:widowControl w:val="0"/>
        <w:autoSpaceDE w:val="0"/>
        <w:autoSpaceDN w:val="0"/>
        <w:spacing w:after="0"/>
        <w:ind w:left="567" w:right="570" w:firstLine="567"/>
        <w:jc w:val="center"/>
        <w:rPr>
          <w:rFonts w:ascii="Cambria" w:eastAsia="Cambria" w:hAnsi="Cambria" w:cs="Cambria"/>
          <w:b/>
          <w:szCs w:val="24"/>
        </w:rPr>
      </w:pPr>
      <w:r w:rsidRPr="005A079B">
        <w:rPr>
          <w:rFonts w:ascii="Cambria" w:eastAsia="Cambria" w:hAnsi="Cambria" w:cs="Cambria"/>
          <w:b/>
          <w:szCs w:val="24"/>
        </w:rPr>
        <w:t>Основные компоненты ЦОС образовательной организации в соответствии стребованиями ФГОС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39"/>
        <w:gridCol w:w="2364"/>
        <w:gridCol w:w="1100"/>
        <w:gridCol w:w="4902"/>
      </w:tblGrid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Основные компоненты</w:t>
            </w: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Наличие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Удовлетворяющие требованиям ФГОС</w:t>
            </w:r>
          </w:p>
        </w:tc>
      </w:tr>
      <w:tr w:rsidR="005A079B" w:rsidRPr="00B57DEC" w:rsidTr="00B57DEC">
        <w:trPr>
          <w:trHeight w:val="389"/>
        </w:trPr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Официальный сайт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школы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информационно-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методическую поддержку образовательного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процесса.</w:t>
            </w:r>
          </w:p>
        </w:tc>
      </w:tr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Электронная почта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информационно-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методическую поддержку образовательного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процесса</w:t>
            </w:r>
          </w:p>
        </w:tc>
      </w:tr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Электронный журнал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планирование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образовательного процесса и его ресурсного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обеспечения, мониторинг и фиксацию хода и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результатов образовательного процесса.</w:t>
            </w:r>
          </w:p>
        </w:tc>
      </w:tr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Система электронного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взаимодействие лицея с УО,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Татстат и ПФР</w:t>
            </w:r>
          </w:p>
        </w:tc>
      </w:tr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Возможность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дистанционного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обучения.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дистанционное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взаимодействие всех участников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образовательного процесса (обучающихся,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их родителей (законных представителей),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педагогических работников, органов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управления в сфере образования,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общественности), в том числе, в рамках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дистанционного образования.</w:t>
            </w:r>
          </w:p>
        </w:tc>
      </w:tr>
      <w:tr w:rsidR="005A079B" w:rsidRPr="00B57DEC" w:rsidTr="00B57DEC">
        <w:tc>
          <w:tcPr>
            <w:tcW w:w="675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Система поддержки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пользователей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компьютерной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техники</w:t>
            </w:r>
          </w:p>
        </w:tc>
        <w:tc>
          <w:tcPr>
            <w:tcW w:w="106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есть</w:t>
            </w:r>
          </w:p>
        </w:tc>
        <w:tc>
          <w:tcPr>
            <w:tcW w:w="5423" w:type="dxa"/>
          </w:tcPr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Обеспечивает условия для практического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применения компьютерной техники</w:t>
            </w:r>
          </w:p>
          <w:p w:rsidR="005A079B" w:rsidRPr="00B57DEC" w:rsidRDefault="005A079B" w:rsidP="00B57DEC">
            <w:pPr>
              <w:pStyle w:val="a3"/>
              <w:spacing w:line="360" w:lineRule="auto"/>
              <w:rPr>
                <w:rFonts w:ascii="Times New Roman" w:eastAsia="Cambria" w:hAnsi="Times New Roman"/>
                <w:sz w:val="24"/>
                <w:szCs w:val="24"/>
              </w:rPr>
            </w:pPr>
            <w:r w:rsidRPr="00B57DEC">
              <w:rPr>
                <w:rFonts w:ascii="Times New Roman" w:eastAsia="Cambria" w:hAnsi="Times New Roman"/>
                <w:sz w:val="24"/>
                <w:szCs w:val="24"/>
              </w:rPr>
              <w:t>участниками образовательного процесса.</w:t>
            </w:r>
          </w:p>
        </w:tc>
      </w:tr>
    </w:tbl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Лицей развивает свою цифровую образовательную среду. На сегодняшний день, проанализировать степень интеграции цифровых технологий в деятельность лицея можно по следующим направлениям: </w:t>
      </w:r>
    </w:p>
    <w:p w:rsidR="005A079B" w:rsidRPr="00B57DEC" w:rsidRDefault="005A079B" w:rsidP="00B57DE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570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Доступность интернета в лицее.</w:t>
      </w:r>
    </w:p>
    <w:p w:rsidR="005A079B" w:rsidRPr="00B57DEC" w:rsidRDefault="005A079B" w:rsidP="00B57DE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570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67% педагогов прошли курсы повышение квалификации в области ИКТ;</w:t>
      </w:r>
    </w:p>
    <w:p w:rsidR="005A079B" w:rsidRPr="00B57DEC" w:rsidRDefault="005A079B" w:rsidP="00B57DEC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right="570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Своевременно пополняется информация на школьном сайте;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4)     Совокупное использование цифровых технологий в учебной работе. Почти на каждом четвертом занятии учитель дает задания с использованием учениками цифровых технологий – пользовательских устройств, цифровых платформ и сервисов, цифровых ресурсов лицея. 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5) Управление цифровой трансформацией лицея, в том числе при </w:t>
      </w:r>
      <w:r w:rsidRPr="00B57DEC">
        <w:rPr>
          <w:rFonts w:ascii="Times New Roman" w:eastAsia="Cambria" w:hAnsi="Times New Roman" w:cs="Times New Roman"/>
          <w:szCs w:val="24"/>
        </w:rPr>
        <w:lastRenderedPageBreak/>
        <w:t>помощи цифровых технологий. Педагоги и учащиеся лицея активно принимают участие в образовательном проекте «Урок цифры», который позволяет получать знания от ведущих технологических компаний и развить навыки и компетенции цифровой экономики. Педагоги используют компьютерные социальные игры в урочной и внеурочной деятельности, такие как «ЖЭКА», «Мир информатики» и др. Педагог-организатор активно  ведет пресс-центр лицея.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6) Организовано дополнительное обучение (факультативы, элективных курсы, кружки и др) для детей в области ИКТ;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 xml:space="preserve">7) Педагоги лицея активно принимают участие в Республиканских и Федеральных вебинарах, которые проводятся на платформе </w:t>
      </w:r>
      <w:r w:rsidRPr="00B57DEC">
        <w:rPr>
          <w:rFonts w:ascii="Times New Roman" w:eastAsia="Cambria" w:hAnsi="Times New Roman" w:cs="Times New Roman"/>
          <w:szCs w:val="24"/>
          <w:lang w:val="en-US"/>
        </w:rPr>
        <w:t>ZOOM</w:t>
      </w:r>
      <w:r w:rsidRPr="00B57DEC">
        <w:rPr>
          <w:rFonts w:ascii="Times New Roman" w:eastAsia="Cambria" w:hAnsi="Times New Roman" w:cs="Times New Roman"/>
          <w:szCs w:val="24"/>
        </w:rPr>
        <w:t>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8) Участие педагогов и обучающихся в дистанционных конкурсах и семинарах;</w:t>
      </w:r>
    </w:p>
    <w:p w:rsidR="005A079B" w:rsidRPr="00B57DEC" w:rsidRDefault="005A079B" w:rsidP="00B57DEC">
      <w:pPr>
        <w:widowControl w:val="0"/>
        <w:autoSpaceDE w:val="0"/>
        <w:autoSpaceDN w:val="0"/>
        <w:spacing w:after="0" w:line="360" w:lineRule="auto"/>
        <w:ind w:left="567" w:right="570" w:firstLine="567"/>
        <w:jc w:val="both"/>
        <w:rPr>
          <w:rFonts w:ascii="Times New Roman" w:eastAsia="Cambria" w:hAnsi="Times New Roman" w:cs="Times New Roman"/>
          <w:szCs w:val="24"/>
        </w:rPr>
      </w:pPr>
      <w:r w:rsidRPr="00B57DEC">
        <w:rPr>
          <w:rFonts w:ascii="Times New Roman" w:eastAsia="Cambria" w:hAnsi="Times New Roman" w:cs="Times New Roman"/>
          <w:szCs w:val="24"/>
        </w:rPr>
        <w:t>9) Педагогами лицея были разработаны и проведены  онлайн-квизы, онлайн-игры для учащихся школ России.</w:t>
      </w:r>
      <w:r w:rsidR="00FE0D6A" w:rsidRPr="00FE0D6A">
        <w:rPr>
          <w:rFonts w:ascii="Times New Roman" w:hAnsi="Times New Roman" w:cs="Times New Roman"/>
          <w:szCs w:val="24"/>
        </w:rPr>
        <w:t xml:space="preserve"> 100% педагогов владеют ИКТ-технологиями. В настоящее время одним из элементов процесса информатизации общества является оказание в электронном виде муниципальных услуг по вопросам общего образования, в лицее создаются все условия для перехода на оказание гражданам муниципальных услуг в электронном виде в полном объеме. Одним из ресурсов таких услуг является сайт, предоставляющий доступ к электронным журналам и дневникам, средства для оперативного общения между всеми участниками образовательного процесс.</w:t>
      </w: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0A6454" w:rsidRDefault="000A6454" w:rsidP="000A6454">
      <w:pPr>
        <w:spacing w:after="0" w:line="360" w:lineRule="auto"/>
        <w:rPr>
          <w:rFonts w:asciiTheme="majorHAnsi" w:hAnsiTheme="majorHAnsi"/>
        </w:rPr>
      </w:pPr>
    </w:p>
    <w:p w:rsidR="000A6454" w:rsidRDefault="000A6454" w:rsidP="000A6454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color w:val="4F81BD" w:themeColor="accent1"/>
          <w:sz w:val="32"/>
          <w:szCs w:val="32"/>
        </w:rPr>
        <w:t xml:space="preserve">              </w:t>
      </w:r>
    </w:p>
    <w:p w:rsidR="000A6454" w:rsidRDefault="000A6454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A6454" w:rsidRDefault="000A6454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A6454" w:rsidRDefault="000A6454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A6454" w:rsidRDefault="000A6454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82D5C" w:rsidRDefault="00082D5C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A6454" w:rsidRDefault="000A6454" w:rsidP="000A6454">
      <w:pPr>
        <w:pStyle w:val="a3"/>
        <w:spacing w:line="360" w:lineRule="auto"/>
        <w:jc w:val="both"/>
        <w:rPr>
          <w:rFonts w:ascii="Times New Roman" w:hAnsi="Times New Roman"/>
        </w:rPr>
      </w:pPr>
    </w:p>
    <w:p w:rsidR="000A6454" w:rsidRDefault="000A645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082D5C" w:rsidRDefault="00082D5C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082D5C" w:rsidRPr="00082D5C" w:rsidRDefault="00BF2405" w:rsidP="00604BFE">
      <w:pPr>
        <w:pStyle w:val="a3"/>
        <w:jc w:val="center"/>
        <w:rPr>
          <w:rFonts w:asciiTheme="majorHAnsi" w:hAnsiTheme="majorHAnsi"/>
          <w:b/>
          <w:bCs/>
          <w:color w:val="4F81BD" w:themeColor="accent1"/>
          <w:sz w:val="32"/>
          <w:szCs w:val="32"/>
        </w:rPr>
      </w:pPr>
      <w:r>
        <w:rPr>
          <w:noProof/>
          <w:lang w:eastAsia="ru-RU"/>
        </w:rPr>
        <w:drawing>
          <wp:anchor distT="0" distB="0" distL="0" distR="0" simplePos="0" relativeHeight="251724288" behindDoc="0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-275804</wp:posOffset>
            </wp:positionV>
            <wp:extent cx="7551039" cy="45084"/>
            <wp:effectExtent l="0" t="0" r="0" b="0"/>
            <wp:wrapNone/>
            <wp:docPr id="293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34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039" cy="4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_bookmark18"/>
      <w:bookmarkEnd w:id="7"/>
      <w:r w:rsidR="00082D5C" w:rsidRPr="00082D5C">
        <w:rPr>
          <w:rFonts w:asciiTheme="majorHAnsi" w:hAnsiTheme="majorHAnsi"/>
          <w:b/>
          <w:bCs/>
          <w:color w:val="4F81BD" w:themeColor="accent1"/>
          <w:sz w:val="32"/>
          <w:szCs w:val="32"/>
        </w:rPr>
        <w:t>Финансовая</w:t>
      </w:r>
      <w:r w:rsidR="00604BFE">
        <w:rPr>
          <w:rFonts w:asciiTheme="majorHAnsi" w:hAnsiTheme="majorHAnsi"/>
          <w:b/>
          <w:bCs/>
          <w:color w:val="4F81BD" w:themeColor="accent1"/>
          <w:sz w:val="32"/>
          <w:szCs w:val="32"/>
        </w:rPr>
        <w:t xml:space="preserve"> </w:t>
      </w:r>
      <w:r w:rsidR="00082D5C" w:rsidRPr="00082D5C">
        <w:rPr>
          <w:rFonts w:asciiTheme="majorHAnsi" w:hAnsiTheme="majorHAnsi"/>
          <w:b/>
          <w:bCs/>
          <w:color w:val="4F81BD" w:themeColor="accent1"/>
          <w:sz w:val="32"/>
          <w:szCs w:val="32"/>
        </w:rPr>
        <w:t>деятельность.</w:t>
      </w:r>
    </w:p>
    <w:p w:rsidR="00082D5C" w:rsidRDefault="00082D5C" w:rsidP="00604BF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4F81BD" w:themeColor="accent1"/>
          <w:sz w:val="32"/>
          <w:szCs w:val="32"/>
        </w:rPr>
      </w:pPr>
      <w:r w:rsidRPr="00082D5C">
        <w:rPr>
          <w:rFonts w:asciiTheme="majorHAnsi" w:eastAsia="Times New Roman" w:hAnsiTheme="majorHAnsi" w:cs="Times New Roman"/>
          <w:b/>
          <w:bCs/>
          <w:color w:val="4F81BD" w:themeColor="accent1"/>
          <w:sz w:val="32"/>
          <w:szCs w:val="32"/>
        </w:rPr>
        <w:t>Основные направления расходования финансовых средств.</w:t>
      </w:r>
    </w:p>
    <w:p w:rsidR="00951DD1" w:rsidRPr="00082D5C" w:rsidRDefault="00951DD1" w:rsidP="00604BFE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4F81BD" w:themeColor="accent1"/>
          <w:sz w:val="32"/>
          <w:szCs w:val="32"/>
        </w:rPr>
      </w:pP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       </w:t>
      </w:r>
      <w:r w:rsidRPr="00604BFE">
        <w:rPr>
          <w:rFonts w:ascii="Times New Roman" w:eastAsia="Times New Roman" w:hAnsi="Times New Roman" w:cs="Times New Roman"/>
          <w:szCs w:val="24"/>
        </w:rPr>
        <w:t>Финансирование лицея в 2021 году осуществлялся за счет получения субсидий на выполнение государственного задания. Более 80% средств направляется на выплату заработной платы, уплату коммунальных услуг, оставшиеся средства Лицей эффективно использует для развития образовательного процесса.</w:t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Pr="00604BFE" w:rsidRDefault="00604BFE" w:rsidP="00604BFE">
      <w:pPr>
        <w:spacing w:after="0" w:line="360" w:lineRule="auto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4B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Лицей</w:t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  <w:r w:rsidRPr="00604BFE">
        <w:rPr>
          <w:rFonts w:ascii="Times New Roman" w:eastAsia="Times New Roman" w:hAnsi="Times New Roman" w:cs="Times New Roman"/>
          <w:noProof/>
          <w:sz w:val="22"/>
          <w:lang w:eastAsia="ru-RU"/>
        </w:rPr>
        <w:drawing>
          <wp:inline distT="0" distB="0" distL="0" distR="0">
            <wp:extent cx="5681619" cy="3467100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1"/>
              </a:graphicData>
            </a:graphic>
          </wp:inline>
        </w:drawing>
      </w:r>
    </w:p>
    <w:p w:rsid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91364C" w:rsidRDefault="0091364C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91364C" w:rsidRDefault="0091364C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91364C" w:rsidRDefault="0091364C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91364C" w:rsidRDefault="0091364C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sz w:val="22"/>
        </w:rPr>
      </w:pP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4B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Дошкольное отделение</w:t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2"/>
          <w:u w:val="single"/>
        </w:rPr>
      </w:pPr>
      <w:r w:rsidRPr="00604BFE">
        <w:rPr>
          <w:rFonts w:ascii="Times New Roman" w:eastAsia="Times New Roman" w:hAnsi="Times New Roman" w:cs="Times New Roman"/>
          <w:noProof/>
          <w:sz w:val="22"/>
          <w:lang w:eastAsia="ru-RU"/>
        </w:rPr>
        <w:drawing>
          <wp:inline distT="0" distB="0" distL="0" distR="0">
            <wp:extent cx="5867400" cy="376237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2"/>
              </a:graphicData>
            </a:graphic>
          </wp:inline>
        </w:drawing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2"/>
          <w:u w:val="single"/>
        </w:rPr>
      </w:pP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4B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Информация по бюджетам</w:t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04BF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 2021 год</w:t>
      </w:r>
    </w:p>
    <w:p w:rsidR="00604BFE" w:rsidRPr="00604BFE" w:rsidRDefault="00604BFE" w:rsidP="00604B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2"/>
          <w:u w:val="single"/>
        </w:rPr>
      </w:pPr>
    </w:p>
    <w:tbl>
      <w:tblPr>
        <w:tblW w:w="9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6"/>
        <w:gridCol w:w="2001"/>
        <w:gridCol w:w="1985"/>
        <w:gridCol w:w="1842"/>
        <w:gridCol w:w="1843"/>
      </w:tblGrid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Наименование показателя</w:t>
            </w:r>
          </w:p>
        </w:tc>
        <w:tc>
          <w:tcPr>
            <w:tcW w:w="3986" w:type="dxa"/>
            <w:gridSpan w:val="2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 xml:space="preserve">Муниципальный бюджет 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2021 год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Внебюджетная деятельность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2021</w:t>
            </w:r>
          </w:p>
        </w:tc>
      </w:tr>
      <w:tr w:rsidR="00604BFE" w:rsidRPr="00604BFE" w:rsidTr="00604BFE"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Субвенции госзадания Лицей, Дркб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Субвенции госзадания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Дошкольное отделение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Платные услуги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u w:val="single"/>
              </w:rPr>
              <w:t>Благотворительные взносы граждан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Всего поступлений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112 107 634,31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47 022 359,23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14 934 274,99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261 580,15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Зарплата с начислениями 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211,213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96 473 730,8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32 429 696,26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11 815 690,99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Услуги связи 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221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6 909,48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17 730,60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Коммунальные услуги 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223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7 10 265,18 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1 910 144,98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123 232,40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 xml:space="preserve">Приобретение 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lastRenderedPageBreak/>
              <w:t>основных средств 310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 xml:space="preserve">2 020 897,40  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 xml:space="preserve">112 999,00 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972 897,30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  <w:lang w:val="tt-RU"/>
              </w:rPr>
              <w:lastRenderedPageBreak/>
              <w:t xml:space="preserve"> </w:t>
            </w: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 xml:space="preserve">73 200,00 </w:t>
            </w:r>
          </w:p>
        </w:tc>
      </w:tr>
      <w:tr w:rsidR="00604BFE" w:rsidRPr="00604BFE" w:rsidTr="00604BFE"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Работы, услуги по содержанию имущества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ab/>
              <w:t>225</w:t>
            </w: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ab/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1 168 947,83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550 365,26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444 158,04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rPr>
          <w:trHeight w:val="397"/>
        </w:trPr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Текущий ремонт 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251 335,80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 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135 494,9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vMerge w:val="restart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Расходы на техническое обслуживание и ремонт оборудования, заправка картриджей, Противопожарные мероприятия</w:t>
            </w:r>
          </w:p>
        </w:tc>
        <w:tc>
          <w:tcPr>
            <w:tcW w:w="2001" w:type="dxa"/>
            <w:vMerge w:val="restart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917 612,03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79 446,60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444 158,04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vMerge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01" w:type="dxa"/>
            <w:vMerge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335 423,76</w:t>
            </w:r>
          </w:p>
        </w:tc>
        <w:tc>
          <w:tcPr>
            <w:tcW w:w="1842" w:type="dxa"/>
            <w:vMerge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Прочие работы, услуги 226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1 679 107,83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360 480,00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557 950,98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Подписка на методическую литературу, журналы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15 949,95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53 322,1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Обучение сотрудников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19 600,00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8 250,00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72 900,00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Прочие выплаты (командировочные расходы)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104 988,6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Услуги ЧОП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648 253,00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324 126,00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Приобретение неисключительных (пользовательских) прав на программное обеспечение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1 800,00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98 622,00 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Прочие работы, </w:t>
            </w:r>
            <w:r w:rsidRPr="00604BFE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услуги </w:t>
            </w: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>32 270,00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28 104,00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44 360,00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Организация питания </w:t>
            </w: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(лагерь)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961 234,88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Организация питания учащихся, воспитанников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7 372 982,91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7 457 600,43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Налоги, пошлины и сборы 291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7 990 435,00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4 053 013,00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7 500,00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sz w:val="22"/>
              </w:rPr>
              <w:t>Штрафы, пени и другие экономические санкции 292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1 731,10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bCs/>
                <w:iCs/>
                <w:sz w:val="22"/>
              </w:rPr>
              <w:t>Увеличение стоимости лекарственных препаратов и материалов, применяемых в медицинских целях 341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34 997,91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bCs/>
                <w:iCs/>
                <w:sz w:val="22"/>
              </w:rPr>
              <w:t>Увеличение стоимости мягкого инвентаря 345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36 900,00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bCs/>
                <w:iCs/>
                <w:sz w:val="22"/>
              </w:rPr>
              <w:t>Увеличение стоимости материальных запасов 346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359 421,27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93 429,70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993 114,18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>Закупка запчастей к  оборудованию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50 000,00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386 200,00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Закупка материалов, используемых в процессе обучения 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17 600,00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 xml:space="preserve">60 000,00 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bottom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Приобретение </w:t>
            </w:r>
            <w:r w:rsidRPr="00604BFE">
              <w:rPr>
                <w:rFonts w:ascii="Times New Roman" w:eastAsia="Times New Roman" w:hAnsi="Times New Roman" w:cs="Times New Roman"/>
                <w:sz w:val="22"/>
              </w:rPr>
              <w:lastRenderedPageBreak/>
              <w:t xml:space="preserve">канцелярских, хозяйственных товаров, расходных материалов 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lastRenderedPageBreak/>
              <w:t>190 997,17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04BFE">
              <w:rPr>
                <w:rFonts w:ascii="Times New Roman" w:eastAsia="Times New Roman" w:hAnsi="Times New Roman" w:cs="Times New Roman"/>
                <w:sz w:val="22"/>
              </w:rPr>
              <w:t xml:space="preserve">Прочие расходы по увеличению стоимости материальных запасов </w:t>
            </w:r>
          </w:p>
        </w:tc>
        <w:tc>
          <w:tcPr>
            <w:tcW w:w="2001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46 190,98</w:t>
            </w:r>
          </w:p>
        </w:tc>
        <w:tc>
          <w:tcPr>
            <w:tcW w:w="1985" w:type="dxa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75 829,70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546 914,18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-</w:t>
            </w:r>
          </w:p>
        </w:tc>
      </w:tr>
      <w:tr w:rsidR="00604BFE" w:rsidRPr="00604BFE" w:rsidTr="00604BFE">
        <w:tblPrEx>
          <w:tblLook w:val="04A0" w:firstRow="1" w:lastRow="0" w:firstColumn="1" w:lastColumn="0" w:noHBand="0" w:noVBand="1"/>
        </w:tblPrEx>
        <w:tc>
          <w:tcPr>
            <w:tcW w:w="2116" w:type="dxa"/>
            <w:shd w:val="clear" w:color="auto" w:fill="auto"/>
            <w:vAlign w:val="center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bCs/>
                <w:iCs/>
                <w:sz w:val="22"/>
              </w:rPr>
              <w:t>Увеличение стоимости прочих материальных запасов однократного применения 349</w:t>
            </w:r>
          </w:p>
        </w:tc>
        <w:tc>
          <w:tcPr>
            <w:tcW w:w="2001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171 653,22</w:t>
            </w:r>
          </w:p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( «Дневник добрых дел», эколог. Дневник, бланки)</w:t>
            </w:r>
          </w:p>
        </w:tc>
        <w:tc>
          <w:tcPr>
            <w:tcW w:w="1985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50 000,00 (стенды)</w:t>
            </w:r>
          </w:p>
        </w:tc>
        <w:tc>
          <w:tcPr>
            <w:tcW w:w="1843" w:type="dxa"/>
            <w:shd w:val="clear" w:color="auto" w:fill="auto"/>
          </w:tcPr>
          <w:p w:rsidR="00604BFE" w:rsidRPr="00604BFE" w:rsidRDefault="00604BFE" w:rsidP="00604B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i/>
                <w:sz w:val="22"/>
              </w:rPr>
              <w:t>0</w:t>
            </w:r>
          </w:p>
        </w:tc>
      </w:tr>
    </w:tbl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604BFE" w:rsidP="00E420ED">
      <w:pPr>
        <w:pStyle w:val="1"/>
        <w:ind w:right="625"/>
        <w:rPr>
          <w:color w:val="365F91"/>
        </w:rPr>
      </w:pPr>
      <w:r>
        <w:rPr>
          <w:noProof/>
          <w:lang w:eastAsia="ru-RU"/>
        </w:rPr>
        <w:drawing>
          <wp:inline distT="0" distB="0" distL="0" distR="0" wp14:anchorId="237B45D9" wp14:editId="4B336C60">
            <wp:extent cx="5671185" cy="342569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3"/>
              </a:graphicData>
            </a:graphic>
          </wp:inline>
        </w:drawing>
      </w: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604BFE" w:rsidP="00E420ED">
      <w:pPr>
        <w:pStyle w:val="1"/>
        <w:ind w:right="625"/>
        <w:rPr>
          <w:color w:val="365F91"/>
        </w:rPr>
      </w:pPr>
      <w:r>
        <w:rPr>
          <w:noProof/>
          <w:lang w:eastAsia="ru-RU"/>
        </w:rPr>
        <w:drawing>
          <wp:inline distT="0" distB="0" distL="0" distR="0" wp14:anchorId="40888710" wp14:editId="50B250CC">
            <wp:extent cx="5671185" cy="2689257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4"/>
              </a:graphicData>
            </a:graphic>
          </wp:inline>
        </w:drawing>
      </w: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tbl>
      <w:tblPr>
        <w:tblpPr w:leftFromText="180" w:rightFromText="180" w:vertAnchor="text" w:horzAnchor="margin" w:tblpXSpec="center" w:tblpY="478"/>
        <w:tblW w:w="10434" w:type="dxa"/>
        <w:tblLook w:val="04A0" w:firstRow="1" w:lastRow="0" w:firstColumn="1" w:lastColumn="0" w:noHBand="0" w:noVBand="1"/>
      </w:tblPr>
      <w:tblGrid>
        <w:gridCol w:w="1376"/>
        <w:gridCol w:w="2664"/>
        <w:gridCol w:w="3068"/>
        <w:gridCol w:w="3326"/>
      </w:tblGrid>
      <w:tr w:rsidR="00951DD1" w:rsidRPr="00604BFE" w:rsidTr="00951DD1">
        <w:trPr>
          <w:trHeight w:val="6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Доход от оказания платных услуг, млн.руб.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Расход на обеспечения                         деятельности учреждения, млн.руб.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Благотворительные взносы, млн.руб.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2015 г.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3,51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0,925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0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2016 г.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9,172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3,139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0,902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2017 г.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13,307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4,78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1,949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2018 г.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17,56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4,953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1,792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2019 г.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16,86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2,12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1,191</w:t>
            </w: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2020 г.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12,75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1,59</w:t>
            </w:r>
          </w:p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0,3</w:t>
            </w:r>
          </w:p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51DD1" w:rsidRPr="00604BFE" w:rsidTr="00951DD1">
        <w:trPr>
          <w:trHeight w:val="30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ru-RU"/>
              </w:rPr>
              <w:t>2021 г.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18,138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3,1</w:t>
            </w:r>
          </w:p>
        </w:tc>
        <w:tc>
          <w:tcPr>
            <w:tcW w:w="3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51DD1" w:rsidRPr="00604BFE" w:rsidRDefault="00951DD1" w:rsidP="00951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4BFE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0,261</w:t>
            </w:r>
          </w:p>
        </w:tc>
      </w:tr>
    </w:tbl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082D5C" w:rsidP="00E420ED">
      <w:pPr>
        <w:pStyle w:val="1"/>
        <w:ind w:right="625"/>
        <w:rPr>
          <w:color w:val="365F91"/>
        </w:rPr>
      </w:pPr>
    </w:p>
    <w:p w:rsidR="00082D5C" w:rsidRDefault="00E420ED" w:rsidP="00E420ED">
      <w:pPr>
        <w:pStyle w:val="1"/>
        <w:ind w:right="625"/>
        <w:rPr>
          <w:color w:val="365F91"/>
        </w:rPr>
      </w:pPr>
      <w:r>
        <w:rPr>
          <w:color w:val="365F91"/>
        </w:rPr>
        <w:t xml:space="preserve">        </w:t>
      </w:r>
    </w:p>
    <w:p w:rsidR="00082D5C" w:rsidRDefault="00082D5C" w:rsidP="00E420ED">
      <w:pPr>
        <w:pStyle w:val="1"/>
        <w:ind w:right="625"/>
        <w:rPr>
          <w:color w:val="365F91"/>
        </w:rPr>
      </w:pPr>
    </w:p>
    <w:p w:rsidR="00951DD1" w:rsidRDefault="00951DD1" w:rsidP="00951DD1"/>
    <w:p w:rsidR="00951DD1" w:rsidRDefault="00951DD1" w:rsidP="00951DD1"/>
    <w:p w:rsidR="00951DD1" w:rsidRPr="00951DD1" w:rsidRDefault="00951DD1" w:rsidP="00951DD1"/>
    <w:p w:rsidR="00BF2405" w:rsidRDefault="00E420ED" w:rsidP="00E420ED">
      <w:pPr>
        <w:pStyle w:val="1"/>
        <w:ind w:right="625"/>
      </w:pPr>
      <w:r>
        <w:rPr>
          <w:color w:val="365F91"/>
        </w:rPr>
        <w:lastRenderedPageBreak/>
        <w:t xml:space="preserve"> </w:t>
      </w:r>
      <w:r w:rsidR="00082D5C">
        <w:rPr>
          <w:color w:val="365F91"/>
        </w:rPr>
        <w:t xml:space="preserve">                                                     Заключение</w:t>
      </w:r>
    </w:p>
    <w:p w:rsidR="00E420ED" w:rsidRDefault="00E420ED" w:rsidP="00E420ED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E420ED" w:rsidRDefault="002C7926" w:rsidP="00E420ED">
      <w:pPr>
        <w:pStyle w:val="a3"/>
        <w:spacing w:line="360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E420ED">
        <w:rPr>
          <w:rFonts w:ascii="Times New Roman" w:hAnsi="Times New Roman"/>
          <w:sz w:val="24"/>
          <w:szCs w:val="24"/>
        </w:rPr>
        <w:t>Только постоянное изменяется</w:t>
      </w:r>
      <w:r>
        <w:rPr>
          <w:rFonts w:ascii="Times New Roman" w:hAnsi="Times New Roman"/>
          <w:sz w:val="24"/>
          <w:szCs w:val="24"/>
        </w:rPr>
        <w:t>»</w:t>
      </w:r>
      <w:r w:rsidR="00E420ED">
        <w:rPr>
          <w:rFonts w:ascii="Times New Roman" w:hAnsi="Times New Roman"/>
          <w:sz w:val="24"/>
          <w:szCs w:val="24"/>
        </w:rPr>
        <w:t xml:space="preserve"> </w:t>
      </w:r>
    </w:p>
    <w:p w:rsidR="00E420ED" w:rsidRDefault="00E420ED" w:rsidP="00E420ED">
      <w:pPr>
        <w:pStyle w:val="a3"/>
        <w:spacing w:line="360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Кант</w:t>
      </w:r>
    </w:p>
    <w:p w:rsidR="00E420ED" w:rsidRDefault="00E420ED" w:rsidP="00E420ED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BF2405" w:rsidRPr="00E420ED" w:rsidRDefault="00E420ED" w:rsidP="00E420ED">
      <w:pPr>
        <w:pStyle w:val="a3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BF2405" w:rsidRPr="00E420ED"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показателей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МБОУ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«Лицей№35»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позволяет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сделать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вывод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том,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учреждение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стабильно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функционирует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развивается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направлениях,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общей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стратегии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образования Российской Федерации, Республики Татарстан, г. Казани,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обеспечивая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конституционные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права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граждан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комфортной,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безопасной,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здоровьесберегающей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BF2405" w:rsidRPr="00E420ED">
        <w:rPr>
          <w:rFonts w:ascii="Times New Roman" w:hAnsi="Times New Roman"/>
          <w:sz w:val="24"/>
          <w:szCs w:val="24"/>
        </w:rPr>
        <w:t>среде.</w:t>
      </w:r>
    </w:p>
    <w:p w:rsidR="00C33564" w:rsidRPr="00E420ED" w:rsidRDefault="00C33564" w:rsidP="00E420ED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33564" w:rsidRDefault="00C33564" w:rsidP="00BF2405">
      <w:pPr>
        <w:pStyle w:val="a3"/>
        <w:rPr>
          <w:rFonts w:ascii="Times New Roman" w:hAnsi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091ED3" w:rsidRDefault="00091ED3" w:rsidP="00091ED3">
      <w:pPr>
        <w:pStyle w:val="a3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C33564" w:rsidRDefault="00C33564" w:rsidP="00091ED3">
      <w:pPr>
        <w:pStyle w:val="a3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  <w:r w:rsidRPr="00C33564">
        <w:rPr>
          <w:rFonts w:asciiTheme="majorHAnsi" w:hAnsiTheme="majorHAnsi"/>
          <w:b/>
          <w:noProof/>
          <w:color w:val="4F81BD" w:themeColor="accent1"/>
          <w:sz w:val="32"/>
          <w:szCs w:val="32"/>
          <w:lang w:eastAsia="ru-RU"/>
        </w:rPr>
        <w:lastRenderedPageBreak/>
        <w:drawing>
          <wp:anchor distT="0" distB="0" distL="0" distR="0" simplePos="0" relativeHeight="251722240" behindDoc="0" locked="0" layoutInCell="1" allowOverlap="1">
            <wp:simplePos x="0" y="0"/>
            <wp:positionH relativeFrom="page">
              <wp:posOffset>9525</wp:posOffset>
            </wp:positionH>
            <wp:positionV relativeFrom="paragraph">
              <wp:posOffset>-275804</wp:posOffset>
            </wp:positionV>
            <wp:extent cx="7551039" cy="45084"/>
            <wp:effectExtent l="0" t="0" r="0" b="0"/>
            <wp:wrapNone/>
            <wp:docPr id="29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34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039" cy="4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_bookmark19"/>
      <w:bookmarkEnd w:id="8"/>
      <w:r w:rsidRPr="00C33564">
        <w:rPr>
          <w:rFonts w:asciiTheme="majorHAnsi" w:hAnsiTheme="majorHAnsi"/>
          <w:b/>
          <w:color w:val="4F81BD" w:themeColor="accent1"/>
          <w:sz w:val="32"/>
          <w:szCs w:val="32"/>
        </w:rPr>
        <w:t>Приоритетные задачи развития на 2022/2023 учебный год</w:t>
      </w:r>
      <w:r>
        <w:rPr>
          <w:rFonts w:asciiTheme="majorHAnsi" w:hAnsiTheme="majorHAnsi"/>
          <w:b/>
          <w:color w:val="4F81BD" w:themeColor="accent1"/>
          <w:sz w:val="32"/>
          <w:szCs w:val="32"/>
        </w:rPr>
        <w:t xml:space="preserve"> </w:t>
      </w:r>
      <w:r w:rsidRPr="00C33564">
        <w:rPr>
          <w:rFonts w:asciiTheme="majorHAnsi" w:hAnsiTheme="majorHAnsi"/>
          <w:b/>
          <w:color w:val="4F81BD" w:themeColor="accent1"/>
          <w:sz w:val="32"/>
          <w:szCs w:val="32"/>
        </w:rPr>
        <w:t>и</w:t>
      </w:r>
      <w:r>
        <w:rPr>
          <w:rFonts w:asciiTheme="majorHAnsi" w:hAnsiTheme="majorHAnsi"/>
          <w:b/>
          <w:color w:val="4F81BD" w:themeColor="accent1"/>
          <w:sz w:val="32"/>
          <w:szCs w:val="32"/>
        </w:rPr>
        <w:t xml:space="preserve"> </w:t>
      </w:r>
      <w:r w:rsidRPr="00C33564">
        <w:rPr>
          <w:rFonts w:asciiTheme="majorHAnsi" w:hAnsiTheme="majorHAnsi"/>
          <w:b/>
          <w:color w:val="4F81BD" w:themeColor="accent1"/>
          <w:sz w:val="32"/>
          <w:szCs w:val="32"/>
        </w:rPr>
        <w:t>планы на перспективу</w:t>
      </w:r>
    </w:p>
    <w:p w:rsidR="005705A3" w:rsidRDefault="005705A3" w:rsidP="00091ED3">
      <w:pPr>
        <w:pStyle w:val="a3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</w:p>
    <w:tbl>
      <w:tblPr>
        <w:tblStyle w:val="ad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705A3" w:rsidTr="005705A3">
        <w:tc>
          <w:tcPr>
            <w:tcW w:w="4503" w:type="dxa"/>
          </w:tcPr>
          <w:p w:rsidR="005705A3" w:rsidRDefault="005705A3" w:rsidP="00570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705A3">
              <w:rPr>
                <w:rFonts w:ascii="Times New Roman" w:hAnsi="Times New Roman"/>
                <w:sz w:val="24"/>
                <w:szCs w:val="24"/>
              </w:rPr>
              <w:t>«Определенность цели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отправная то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 xml:space="preserve">ка всех достижений» </w:t>
            </w:r>
          </w:p>
          <w:p w:rsidR="005705A3" w:rsidRPr="005705A3" w:rsidRDefault="005705A3" w:rsidP="005705A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Pr="005705A3">
              <w:rPr>
                <w:rFonts w:ascii="Times New Roman" w:hAnsi="Times New Roman"/>
                <w:sz w:val="24"/>
                <w:szCs w:val="24"/>
              </w:rPr>
              <w:t>У.Стоун</w:t>
            </w:r>
          </w:p>
        </w:tc>
      </w:tr>
    </w:tbl>
    <w:p w:rsidR="005705A3" w:rsidRPr="00C33564" w:rsidRDefault="005705A3" w:rsidP="00091ED3">
      <w:pPr>
        <w:pStyle w:val="a3"/>
        <w:jc w:val="center"/>
        <w:rPr>
          <w:rFonts w:asciiTheme="majorHAnsi" w:hAnsiTheme="majorHAnsi"/>
          <w:b/>
          <w:color w:val="4F81BD" w:themeColor="accent1"/>
          <w:sz w:val="32"/>
          <w:szCs w:val="32"/>
        </w:rPr>
      </w:pPr>
    </w:p>
    <w:p w:rsidR="00C33564" w:rsidRDefault="00C33564" w:rsidP="00C33564">
      <w:pPr>
        <w:pStyle w:val="a3"/>
      </w:pPr>
    </w:p>
    <w:p w:rsidR="00C33564" w:rsidRPr="007D53A7" w:rsidRDefault="00C33564" w:rsidP="007D53A7">
      <w:pPr>
        <w:pStyle w:val="a3"/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7D53A7">
        <w:rPr>
          <w:rFonts w:ascii="Times New Roman" w:hAnsi="Times New Roman"/>
          <w:sz w:val="24"/>
          <w:szCs w:val="24"/>
        </w:rPr>
        <w:t>Основными задачами и перспективными направлениями развития лицея № 35 являются: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40"/>
        <w:gridCol w:w="6355"/>
      </w:tblGrid>
      <w:tr w:rsidR="007D53A7" w:rsidRPr="007B5DD8" w:rsidTr="00091ED3">
        <w:tc>
          <w:tcPr>
            <w:tcW w:w="2440" w:type="dxa"/>
            <w:vMerge w:val="restart"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Обеспечение доступности качественного общего</w:t>
            </w:r>
            <w:r w:rsidR="00082D5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</w:t>
            </w: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образования:</w:t>
            </w:r>
          </w:p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D53A7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r w:rsidR="007B5DD8">
              <w:rPr>
                <w:rFonts w:ascii="Times New Roman" w:hAnsi="Times New Roman"/>
                <w:sz w:val="24"/>
                <w:szCs w:val="24"/>
              </w:rPr>
              <w:tab/>
              <w:t>нормативной</w:t>
            </w:r>
            <w:r w:rsidR="007B5DD8">
              <w:rPr>
                <w:rFonts w:ascii="Times New Roman" w:hAnsi="Times New Roman"/>
                <w:sz w:val="24"/>
                <w:szCs w:val="24"/>
              </w:rPr>
              <w:tab/>
              <w:t>базы,</w:t>
            </w:r>
            <w:r w:rsidR="007B5DD8">
              <w:rPr>
                <w:rFonts w:ascii="Times New Roman" w:hAnsi="Times New Roman"/>
                <w:sz w:val="24"/>
                <w:szCs w:val="24"/>
              </w:rPr>
              <w:tab/>
              <w:t xml:space="preserve">регулирующей 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>различные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аспекты образовательной</w:t>
            </w:r>
            <w:r w:rsid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D53A7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реализации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государственных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стандартов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требований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ab/>
              <w:t>в соответствии с изменениями;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Совершенствование системы работы с обучающимися, имеющими различные образовательные потребности;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082D5C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безопасного образовательного процесса с соблюдением всех санитарно-эпидемиологических требований;</w:t>
            </w:r>
          </w:p>
        </w:tc>
      </w:tr>
      <w:tr w:rsidR="00082D5C" w:rsidRPr="007B5DD8" w:rsidTr="00091ED3">
        <w:tc>
          <w:tcPr>
            <w:tcW w:w="2440" w:type="dxa"/>
            <w:vMerge/>
          </w:tcPr>
          <w:p w:rsidR="00082D5C" w:rsidRPr="007B5DD8" w:rsidRDefault="00082D5C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082D5C" w:rsidRPr="00604BFE" w:rsidRDefault="00082D5C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Удовлетворение образовательных запросов субъектов образовательного процесса</w:t>
            </w:r>
          </w:p>
        </w:tc>
      </w:tr>
      <w:tr w:rsidR="00082D5C" w:rsidRPr="007B5DD8" w:rsidTr="00091ED3">
        <w:tc>
          <w:tcPr>
            <w:tcW w:w="2440" w:type="dxa"/>
            <w:vMerge/>
          </w:tcPr>
          <w:p w:rsidR="00082D5C" w:rsidRPr="007B5DD8" w:rsidRDefault="00082D5C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082D5C" w:rsidRPr="00093DB5" w:rsidRDefault="00093DB5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Недопущение рисков распространения короновирусной инфекции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E20863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ривлечение молодых специалистов и стимулирование кадрового потенциала.</w:t>
            </w:r>
          </w:p>
        </w:tc>
      </w:tr>
      <w:tr w:rsidR="007D53A7" w:rsidRPr="007B5DD8" w:rsidTr="00091ED3">
        <w:tc>
          <w:tcPr>
            <w:tcW w:w="2440" w:type="dxa"/>
            <w:vMerge w:val="restart"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Совершенствование системы поддержки талантливых детей и молодежи:</w:t>
            </w:r>
          </w:p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D53A7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Выявление и поддержка обучающихся, проявивших способности в различных сферах деятельности;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A05510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азвитие детского научно-технического творчества, научно-исследовательской и</w:t>
            </w:r>
            <w:r w:rsidR="00E20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проектной</w:t>
            </w:r>
            <w:r w:rsidR="00E208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A05510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рганизация психологического и педагогического сопровождения одаренных учащихся.</w:t>
            </w:r>
          </w:p>
        </w:tc>
      </w:tr>
      <w:tr w:rsidR="007D53A7" w:rsidRPr="007B5DD8" w:rsidTr="00091ED3">
        <w:tc>
          <w:tcPr>
            <w:tcW w:w="2440" w:type="dxa"/>
            <w:vMerge w:val="restart"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Развитие дополнительного образования для детей через:</w:t>
            </w:r>
          </w:p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D53A7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Изучение личностных потребностей в части получения дополнительного образования, формирование индивидуальных траекторий социализации личности через получение образования от личного от общего;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E20863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 xml:space="preserve"> внеурочной деятельности через возможности дополнительного образования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B5DD8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О</w:t>
            </w:r>
            <w:r w:rsidR="00E20863">
              <w:rPr>
                <w:rFonts w:ascii="Times New Roman" w:hAnsi="Times New Roman"/>
                <w:sz w:val="24"/>
                <w:szCs w:val="24"/>
              </w:rPr>
              <w:t>рганизацию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взаимодействия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с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сотрудничающими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организациями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предприятиями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с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целью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практической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направленности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дополнительного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образования;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E20863" w:rsidP="007D53A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воевременное обновление содержания и повышение качества дополнительного</w:t>
            </w:r>
            <w:r w:rsidR="007B5DD8"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</w:tr>
      <w:tr w:rsidR="007D53A7" w:rsidRPr="007B5DD8" w:rsidTr="00091ED3">
        <w:tc>
          <w:tcPr>
            <w:tcW w:w="2440" w:type="dxa"/>
            <w:vMerge/>
          </w:tcPr>
          <w:p w:rsidR="007D53A7" w:rsidRPr="007B5DD8" w:rsidRDefault="007D53A7" w:rsidP="007D53A7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D53A7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оддержку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проектов,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способствующих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расширению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личности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в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дополнительном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образовании</w:t>
            </w:r>
            <w:r w:rsidRPr="007B5D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53A7" w:rsidRPr="007B5DD8">
              <w:rPr>
                <w:rFonts w:ascii="Times New Roman" w:hAnsi="Times New Roman"/>
                <w:sz w:val="24"/>
                <w:szCs w:val="24"/>
              </w:rPr>
              <w:t>детей.</w:t>
            </w:r>
          </w:p>
        </w:tc>
      </w:tr>
      <w:tr w:rsidR="007B5DD8" w:rsidRPr="007B5DD8" w:rsidTr="00091ED3">
        <w:tc>
          <w:tcPr>
            <w:tcW w:w="2440" w:type="dxa"/>
            <w:vMerge w:val="restart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lastRenderedPageBreak/>
              <w:t>Совершенствование воспитательной работы  через:</w:t>
            </w:r>
          </w:p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Поддержку детских социальных инициатив;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Организацию гражданско- патриотического и правового воспитания;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Привлечение учащихся к управлению и самоуправлению;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Популяризацию семейных ценностей и здорового образа жизни</w:t>
            </w:r>
          </w:p>
        </w:tc>
      </w:tr>
      <w:tr w:rsidR="007B5DD8" w:rsidRPr="007B5DD8" w:rsidTr="00091ED3">
        <w:tc>
          <w:tcPr>
            <w:tcW w:w="2440" w:type="dxa"/>
            <w:vMerge w:val="restart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Развитие системы оценки качества образования:</w:t>
            </w:r>
          </w:p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системы образования;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Участие лицея во всероссийских и международных рейтингах и исследованиях;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E20863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B5DD8" w:rsidRPr="007B5DD8">
              <w:rPr>
                <w:rFonts w:ascii="Times New Roman" w:hAnsi="Times New Roman"/>
                <w:sz w:val="24"/>
                <w:szCs w:val="24"/>
              </w:rPr>
              <w:t>азработка и создание модели оценочной системы лицея на основе критериальной оценки.</w:t>
            </w:r>
          </w:p>
        </w:tc>
      </w:tr>
      <w:tr w:rsidR="007B5DD8" w:rsidRPr="007B5DD8" w:rsidTr="00091ED3">
        <w:tc>
          <w:tcPr>
            <w:tcW w:w="2440" w:type="dxa"/>
            <w:vMerge w:val="restart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Совершенствование кадрового сегмента:</w:t>
            </w:r>
          </w:p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Повышение мотивации педагогов в достижении общей цели Лицея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A05510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B5DD8" w:rsidRPr="007B5DD8">
              <w:rPr>
                <w:rFonts w:ascii="Times New Roman" w:hAnsi="Times New Roman"/>
                <w:sz w:val="24"/>
                <w:szCs w:val="24"/>
              </w:rPr>
              <w:t>недрение внутрилицейских программ обмена опытом,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A05510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B5DD8" w:rsidRPr="007B5DD8">
              <w:rPr>
                <w:rFonts w:ascii="Times New Roman" w:hAnsi="Times New Roman"/>
                <w:sz w:val="24"/>
                <w:szCs w:val="24"/>
              </w:rPr>
              <w:t>азвитие «Школы классных руководителей»;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Использование современных систем и методов повышения личной заинтересованности в качественном профессиональном росте;</w:t>
            </w:r>
          </w:p>
        </w:tc>
      </w:tr>
      <w:tr w:rsidR="00093DB5" w:rsidRPr="007B5DD8" w:rsidTr="00091ED3">
        <w:tc>
          <w:tcPr>
            <w:tcW w:w="2440" w:type="dxa"/>
            <w:vMerge/>
          </w:tcPr>
          <w:p w:rsidR="00093DB5" w:rsidRPr="007B5DD8" w:rsidRDefault="00093DB5" w:rsidP="007B5DD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093DB5" w:rsidRPr="007B5DD8" w:rsidRDefault="00093DB5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компетентности педагогического коллектива, в том числе в условиях дистанционного обучения;</w:t>
            </w:r>
          </w:p>
        </w:tc>
      </w:tr>
      <w:tr w:rsidR="007B5DD8" w:rsidRPr="007B5DD8" w:rsidTr="00091ED3">
        <w:tc>
          <w:tcPr>
            <w:tcW w:w="2440" w:type="dxa"/>
            <w:vMerge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355" w:type="dxa"/>
          </w:tcPr>
          <w:p w:rsidR="007B5DD8" w:rsidRPr="007B5DD8" w:rsidRDefault="007B5DD8" w:rsidP="007B5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5DD8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профессиональных компетенций педагогов на основе внутришкольной системы оценки качества деятельности и повышения квалификации</w:t>
            </w:r>
          </w:p>
        </w:tc>
      </w:tr>
    </w:tbl>
    <w:p w:rsidR="00C33564" w:rsidRPr="007D53A7" w:rsidRDefault="007D53A7" w:rsidP="007D53A7">
      <w:pPr>
        <w:pStyle w:val="a3"/>
        <w:spacing w:line="360" w:lineRule="auto"/>
        <w:ind w:left="567"/>
        <w:rPr>
          <w:rFonts w:ascii="Times New Roman" w:hAnsi="Times New Roman"/>
          <w:sz w:val="24"/>
          <w:szCs w:val="24"/>
        </w:rPr>
      </w:pPr>
      <w:r w:rsidRPr="007D53A7">
        <w:rPr>
          <w:rFonts w:ascii="Times New Roman" w:hAnsi="Times New Roman"/>
          <w:sz w:val="24"/>
          <w:szCs w:val="24"/>
        </w:rPr>
        <w:t xml:space="preserve">       </w:t>
      </w:r>
    </w:p>
    <w:p w:rsidR="00C33564" w:rsidRPr="007D53A7" w:rsidRDefault="007D53A7" w:rsidP="007D53A7">
      <w:pPr>
        <w:pStyle w:val="a3"/>
        <w:spacing w:line="360" w:lineRule="auto"/>
        <w:ind w:left="567"/>
        <w:rPr>
          <w:rFonts w:ascii="Times New Roman" w:hAnsi="Times New Roman"/>
          <w:sz w:val="24"/>
          <w:szCs w:val="24"/>
        </w:rPr>
      </w:pPr>
      <w:r w:rsidRPr="007D53A7">
        <w:rPr>
          <w:rFonts w:ascii="Times New Roman" w:hAnsi="Times New Roman"/>
          <w:sz w:val="24"/>
          <w:szCs w:val="24"/>
        </w:rPr>
        <w:t xml:space="preserve">               </w:t>
      </w:r>
    </w:p>
    <w:p w:rsidR="00C33564" w:rsidRDefault="00C33564" w:rsidP="00C33564">
      <w:pPr>
        <w:pStyle w:val="a3"/>
        <w:rPr>
          <w:rFonts w:ascii="Times New Roman" w:hAnsi="Times New Roman"/>
        </w:rPr>
      </w:pPr>
    </w:p>
    <w:p w:rsidR="00C33564" w:rsidRDefault="00C33564" w:rsidP="00C33564">
      <w:pPr>
        <w:pStyle w:val="a3"/>
        <w:rPr>
          <w:rFonts w:ascii="Times New Roman" w:hAnsi="Times New Roman"/>
        </w:rPr>
      </w:pPr>
    </w:p>
    <w:p w:rsidR="00C33564" w:rsidRDefault="00C33564" w:rsidP="00C33564">
      <w:pPr>
        <w:spacing w:line="360" w:lineRule="auto"/>
        <w:ind w:left="567" w:right="423"/>
        <w:jc w:val="both"/>
        <w:rPr>
          <w:rFonts w:ascii="Times New Roman" w:hAnsi="Times New Roman" w:cs="Times New Roman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C33564" w:rsidRDefault="00C33564" w:rsidP="00671FBC">
      <w:pPr>
        <w:shd w:val="clear" w:color="auto" w:fill="FFFFFF"/>
        <w:spacing w:after="150" w:line="360" w:lineRule="auto"/>
        <w:ind w:left="567" w:right="423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</w:p>
    <w:p w:rsidR="002E452D" w:rsidRPr="006D257D" w:rsidRDefault="002E452D" w:rsidP="00280212">
      <w:pPr>
        <w:spacing w:line="360" w:lineRule="auto"/>
        <w:ind w:right="423"/>
        <w:jc w:val="both"/>
        <w:rPr>
          <w:rFonts w:ascii="Times New Roman" w:hAnsi="Times New Roman" w:cs="Times New Roman"/>
        </w:rPr>
      </w:pPr>
    </w:p>
    <w:sectPr w:rsidR="002E452D" w:rsidRPr="006D257D" w:rsidSect="008352E8">
      <w:headerReference w:type="default" r:id="rId115"/>
      <w:footerReference w:type="default" r:id="rId116"/>
      <w:pgSz w:w="11906" w:h="16838"/>
      <w:pgMar w:top="1134" w:right="1416" w:bottom="1418" w:left="1701" w:header="284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3BD" w:rsidRDefault="003973BD" w:rsidP="005022CF">
      <w:pPr>
        <w:spacing w:after="0" w:line="240" w:lineRule="auto"/>
      </w:pPr>
      <w:r>
        <w:separator/>
      </w:r>
    </w:p>
  </w:endnote>
  <w:endnote w:type="continuationSeparator" w:id="0">
    <w:p w:rsidR="003973BD" w:rsidRDefault="003973BD" w:rsidP="00502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455986378"/>
      <w:docPartObj>
        <w:docPartGallery w:val="Page Numbers (Bottom of Page)"/>
        <w:docPartUnique/>
      </w:docPartObj>
    </w:sdtPr>
    <w:sdtEndPr/>
    <w:sdtContent>
      <w:p w:rsidR="00E20863" w:rsidRDefault="00E20863">
        <w:pPr>
          <w:pStyle w:val="a8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 w:rsidRPr="008342B0">
          <w:rPr>
            <w:noProof/>
            <w:lang w:eastAsia="ru-RU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-2644140</wp:posOffset>
              </wp:positionH>
              <wp:positionV relativeFrom="paragraph">
                <wp:posOffset>-190500</wp:posOffset>
              </wp:positionV>
              <wp:extent cx="7785100" cy="67945"/>
              <wp:effectExtent l="0" t="0" r="6350" b="8255"/>
              <wp:wrapNone/>
              <wp:docPr id="172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Рисунок 5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5100" cy="67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B82CB7" w:rsidRPr="00B82CB7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E20863" w:rsidRDefault="00E20863">
    <w:pPr>
      <w:pStyle w:val="a8"/>
    </w:pPr>
  </w:p>
  <w:p w:rsidR="00E20863" w:rsidRDefault="00E208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3BD" w:rsidRDefault="003973BD" w:rsidP="005022CF">
      <w:pPr>
        <w:spacing w:after="0" w:line="240" w:lineRule="auto"/>
      </w:pPr>
      <w:r>
        <w:separator/>
      </w:r>
    </w:p>
  </w:footnote>
  <w:footnote w:type="continuationSeparator" w:id="0">
    <w:p w:rsidR="003973BD" w:rsidRDefault="003973BD" w:rsidP="00502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0863" w:rsidRPr="00B534CB" w:rsidRDefault="00E20863" w:rsidP="00B534CB">
    <w:pPr>
      <w:pStyle w:val="a6"/>
      <w:rPr>
        <w:rFonts w:asciiTheme="majorHAnsi" w:hAnsiTheme="majorHAnsi"/>
        <w:color w:val="FFFFFF" w:themeColor="background1"/>
        <w:sz w:val="26"/>
        <w:szCs w:val="26"/>
      </w:rPr>
    </w:pPr>
    <w:r w:rsidRPr="003E4623">
      <w:rPr>
        <w:noProof/>
        <w:color w:val="FFFFFF" w:themeColor="background1"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-1426845</wp:posOffset>
          </wp:positionH>
          <wp:positionV relativeFrom="paragraph">
            <wp:posOffset>391160</wp:posOffset>
          </wp:positionV>
          <wp:extent cx="10511155" cy="53340"/>
          <wp:effectExtent l="0" t="0" r="4445" b="3810"/>
          <wp:wrapNone/>
          <wp:docPr id="169" name="Рисунок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1155" cy="53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-923791</wp:posOffset>
          </wp:positionH>
          <wp:positionV relativeFrom="paragraph">
            <wp:posOffset>-177165</wp:posOffset>
          </wp:positionV>
          <wp:extent cx="1068705" cy="516255"/>
          <wp:effectExtent l="0" t="0" r="0" b="0"/>
          <wp:wrapNone/>
          <wp:docPr id="1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8705" cy="516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Pr="005022CF">
      <w:rPr>
        <w:rFonts w:asciiTheme="majorHAnsi" w:hAnsiTheme="majorHAnsi"/>
        <w:b/>
        <w:noProof/>
        <w:color w:val="FFFFFF" w:themeColor="background1"/>
        <w:sz w:val="32"/>
        <w:lang w:eastAsia="ru-RU"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column">
            <wp:posOffset>-1082675</wp:posOffset>
          </wp:positionH>
          <wp:positionV relativeFrom="paragraph">
            <wp:posOffset>-182880</wp:posOffset>
          </wp:positionV>
          <wp:extent cx="7676515" cy="552450"/>
          <wp:effectExtent l="0" t="0" r="635" b="0"/>
          <wp:wrapNone/>
          <wp:docPr id="171" name="Рисунок 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олоса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651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ajorHAnsi" w:hAnsiTheme="majorHAnsi"/>
        <w:b/>
        <w:color w:val="FFFFFF" w:themeColor="background1"/>
        <w:sz w:val="26"/>
        <w:szCs w:val="26"/>
      </w:rPr>
      <w:t xml:space="preserve">       </w:t>
    </w:r>
    <w:r w:rsidRPr="00B534CB">
      <w:rPr>
        <w:rFonts w:asciiTheme="majorHAnsi" w:hAnsiTheme="majorHAnsi"/>
        <w:b/>
        <w:color w:val="FFFFFF" w:themeColor="background1"/>
        <w:sz w:val="26"/>
        <w:szCs w:val="26"/>
      </w:rPr>
      <w:t xml:space="preserve">Публичный доклад </w:t>
    </w:r>
    <w:r w:rsidRPr="00B534CB">
      <w:rPr>
        <w:rFonts w:asciiTheme="majorHAnsi" w:hAnsiTheme="majorHAnsi"/>
        <w:color w:val="FFFFFF" w:themeColor="background1"/>
        <w:sz w:val="26"/>
        <w:szCs w:val="26"/>
      </w:rPr>
      <w:t>МБОУ «Лицей №35» за 2021-2022 учебный год</w:t>
    </w:r>
  </w:p>
  <w:p w:rsidR="00E20863" w:rsidRPr="005022CF" w:rsidRDefault="00E20863" w:rsidP="005022CF">
    <w:pPr>
      <w:pStyle w:val="a6"/>
      <w:rPr>
        <w:rFonts w:asciiTheme="majorHAnsi" w:hAnsiTheme="majorHAnsi"/>
        <w:sz w:val="26"/>
        <w:szCs w:val="26"/>
      </w:rPr>
    </w:pPr>
  </w:p>
  <w:p w:rsidR="00E20863" w:rsidRDefault="00E20863" w:rsidP="0086579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6A0"/>
    <w:multiLevelType w:val="hybridMultilevel"/>
    <w:tmpl w:val="AFF4CF06"/>
    <w:lvl w:ilvl="0" w:tplc="991E9B54">
      <w:numFmt w:val="bullet"/>
      <w:lvlText w:val="-"/>
      <w:lvlJc w:val="left"/>
      <w:pPr>
        <w:ind w:left="170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305BA4">
      <w:numFmt w:val="bullet"/>
      <w:lvlText w:val=""/>
      <w:lvlJc w:val="left"/>
      <w:pPr>
        <w:ind w:left="25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6DC528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3" w:tplc="3BAA4698">
      <w:numFmt w:val="bullet"/>
      <w:lvlText w:val="•"/>
      <w:lvlJc w:val="left"/>
      <w:pPr>
        <w:ind w:left="4590" w:hanging="360"/>
      </w:pPr>
      <w:rPr>
        <w:rFonts w:hint="default"/>
        <w:lang w:val="ru-RU" w:eastAsia="en-US" w:bidi="ar-SA"/>
      </w:rPr>
    </w:lvl>
    <w:lvl w:ilvl="4" w:tplc="BD0AB410">
      <w:numFmt w:val="bullet"/>
      <w:lvlText w:val="•"/>
      <w:lvlJc w:val="left"/>
      <w:pPr>
        <w:ind w:left="5635" w:hanging="360"/>
      </w:pPr>
      <w:rPr>
        <w:rFonts w:hint="default"/>
        <w:lang w:val="ru-RU" w:eastAsia="en-US" w:bidi="ar-SA"/>
      </w:rPr>
    </w:lvl>
    <w:lvl w:ilvl="5" w:tplc="58B217BE">
      <w:numFmt w:val="bullet"/>
      <w:lvlText w:val="•"/>
      <w:lvlJc w:val="left"/>
      <w:pPr>
        <w:ind w:left="6680" w:hanging="360"/>
      </w:pPr>
      <w:rPr>
        <w:rFonts w:hint="default"/>
        <w:lang w:val="ru-RU" w:eastAsia="en-US" w:bidi="ar-SA"/>
      </w:rPr>
    </w:lvl>
    <w:lvl w:ilvl="6" w:tplc="160C0FE6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7" w:tplc="3580D1E0">
      <w:numFmt w:val="bullet"/>
      <w:lvlText w:val="•"/>
      <w:lvlJc w:val="left"/>
      <w:pPr>
        <w:ind w:left="8770" w:hanging="360"/>
      </w:pPr>
      <w:rPr>
        <w:rFonts w:hint="default"/>
        <w:lang w:val="ru-RU" w:eastAsia="en-US" w:bidi="ar-SA"/>
      </w:rPr>
    </w:lvl>
    <w:lvl w:ilvl="8" w:tplc="1728D6C8">
      <w:numFmt w:val="bullet"/>
      <w:lvlText w:val="•"/>
      <w:lvlJc w:val="left"/>
      <w:pPr>
        <w:ind w:left="981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ACB4021"/>
    <w:multiLevelType w:val="hybridMultilevel"/>
    <w:tmpl w:val="379251FE"/>
    <w:lvl w:ilvl="0" w:tplc="DB9C74D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9C61D4"/>
    <w:multiLevelType w:val="hybridMultilevel"/>
    <w:tmpl w:val="184EBB0C"/>
    <w:lvl w:ilvl="0" w:tplc="520CFD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DC2B16"/>
    <w:multiLevelType w:val="multilevel"/>
    <w:tmpl w:val="6CC4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B7897"/>
    <w:multiLevelType w:val="hybridMultilevel"/>
    <w:tmpl w:val="098814A8"/>
    <w:lvl w:ilvl="0" w:tplc="DED084DA">
      <w:start w:val="1"/>
      <w:numFmt w:val="decimal"/>
      <w:lvlText w:val="%1."/>
      <w:lvlJc w:val="left"/>
      <w:pPr>
        <w:ind w:left="378" w:hanging="236"/>
      </w:pPr>
      <w:rPr>
        <w:rFonts w:hint="default"/>
        <w:spacing w:val="-1"/>
        <w:w w:val="100"/>
        <w:lang w:val="ru-RU" w:eastAsia="en-US" w:bidi="ar-SA"/>
      </w:rPr>
    </w:lvl>
    <w:lvl w:ilvl="1" w:tplc="356CE7AC">
      <w:numFmt w:val="bullet"/>
      <w:lvlText w:val="•"/>
      <w:lvlJc w:val="left"/>
      <w:pPr>
        <w:ind w:left="381" w:hanging="236"/>
      </w:pPr>
      <w:rPr>
        <w:rFonts w:hint="default"/>
        <w:lang w:val="ru-RU" w:eastAsia="en-US" w:bidi="ar-SA"/>
      </w:rPr>
    </w:lvl>
    <w:lvl w:ilvl="2" w:tplc="6D9447A6">
      <w:numFmt w:val="bullet"/>
      <w:lvlText w:val="•"/>
      <w:lvlJc w:val="left"/>
      <w:pPr>
        <w:ind w:left="1488" w:hanging="236"/>
      </w:pPr>
      <w:rPr>
        <w:rFonts w:hint="default"/>
        <w:lang w:val="ru-RU" w:eastAsia="en-US" w:bidi="ar-SA"/>
      </w:rPr>
    </w:lvl>
    <w:lvl w:ilvl="3" w:tplc="FEF46A68">
      <w:numFmt w:val="bullet"/>
      <w:lvlText w:val="•"/>
      <w:lvlJc w:val="left"/>
      <w:pPr>
        <w:ind w:left="2595" w:hanging="236"/>
      </w:pPr>
      <w:rPr>
        <w:rFonts w:hint="default"/>
        <w:lang w:val="ru-RU" w:eastAsia="en-US" w:bidi="ar-SA"/>
      </w:rPr>
    </w:lvl>
    <w:lvl w:ilvl="4" w:tplc="94309116">
      <w:numFmt w:val="bullet"/>
      <w:lvlText w:val="•"/>
      <w:lvlJc w:val="left"/>
      <w:pPr>
        <w:ind w:left="3703" w:hanging="236"/>
      </w:pPr>
      <w:rPr>
        <w:rFonts w:hint="default"/>
        <w:lang w:val="ru-RU" w:eastAsia="en-US" w:bidi="ar-SA"/>
      </w:rPr>
    </w:lvl>
    <w:lvl w:ilvl="5" w:tplc="700AB57E">
      <w:numFmt w:val="bullet"/>
      <w:lvlText w:val="•"/>
      <w:lvlJc w:val="left"/>
      <w:pPr>
        <w:ind w:left="4810" w:hanging="236"/>
      </w:pPr>
      <w:rPr>
        <w:rFonts w:hint="default"/>
        <w:lang w:val="ru-RU" w:eastAsia="en-US" w:bidi="ar-SA"/>
      </w:rPr>
    </w:lvl>
    <w:lvl w:ilvl="6" w:tplc="2EC25478">
      <w:numFmt w:val="bullet"/>
      <w:lvlText w:val="•"/>
      <w:lvlJc w:val="left"/>
      <w:pPr>
        <w:ind w:left="5917" w:hanging="236"/>
      </w:pPr>
      <w:rPr>
        <w:rFonts w:hint="default"/>
        <w:lang w:val="ru-RU" w:eastAsia="en-US" w:bidi="ar-SA"/>
      </w:rPr>
    </w:lvl>
    <w:lvl w:ilvl="7" w:tplc="0756A8DA">
      <w:numFmt w:val="bullet"/>
      <w:lvlText w:val="•"/>
      <w:lvlJc w:val="left"/>
      <w:pPr>
        <w:ind w:left="7025" w:hanging="236"/>
      </w:pPr>
      <w:rPr>
        <w:rFonts w:hint="default"/>
        <w:lang w:val="ru-RU" w:eastAsia="en-US" w:bidi="ar-SA"/>
      </w:rPr>
    </w:lvl>
    <w:lvl w:ilvl="8" w:tplc="2B4C7A36">
      <w:numFmt w:val="bullet"/>
      <w:lvlText w:val="•"/>
      <w:lvlJc w:val="left"/>
      <w:pPr>
        <w:ind w:left="8132" w:hanging="236"/>
      </w:pPr>
      <w:rPr>
        <w:rFonts w:hint="default"/>
        <w:lang w:val="ru-RU" w:eastAsia="en-US" w:bidi="ar-SA"/>
      </w:rPr>
    </w:lvl>
  </w:abstractNum>
  <w:abstractNum w:abstractNumId="5" w15:restartNumberingAfterBreak="0">
    <w:nsid w:val="1C4D763E"/>
    <w:multiLevelType w:val="multilevel"/>
    <w:tmpl w:val="D16A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62B3C"/>
    <w:multiLevelType w:val="hybridMultilevel"/>
    <w:tmpl w:val="B9C404B4"/>
    <w:lvl w:ilvl="0" w:tplc="E792800E">
      <w:numFmt w:val="bullet"/>
      <w:lvlText w:val="-"/>
      <w:lvlJc w:val="left"/>
      <w:pPr>
        <w:ind w:left="1808" w:hanging="248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189EB340">
      <w:numFmt w:val="bullet"/>
      <w:lvlText w:val="-"/>
      <w:lvlJc w:val="left"/>
      <w:pPr>
        <w:ind w:left="6130" w:hanging="161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2" w:tplc="304C4E46">
      <w:numFmt w:val="bullet"/>
      <w:lvlText w:val="•"/>
      <w:lvlJc w:val="left"/>
      <w:pPr>
        <w:ind w:left="6780" w:hanging="161"/>
      </w:pPr>
      <w:rPr>
        <w:rFonts w:hint="default"/>
        <w:lang w:val="ru-RU" w:eastAsia="en-US" w:bidi="ar-SA"/>
      </w:rPr>
    </w:lvl>
    <w:lvl w:ilvl="3" w:tplc="22F8F9EA">
      <w:numFmt w:val="bullet"/>
      <w:lvlText w:val="•"/>
      <w:lvlJc w:val="left"/>
      <w:pPr>
        <w:ind w:left="7421" w:hanging="161"/>
      </w:pPr>
      <w:rPr>
        <w:rFonts w:hint="default"/>
        <w:lang w:val="ru-RU" w:eastAsia="en-US" w:bidi="ar-SA"/>
      </w:rPr>
    </w:lvl>
    <w:lvl w:ilvl="4" w:tplc="35FC632E">
      <w:numFmt w:val="bullet"/>
      <w:lvlText w:val="•"/>
      <w:lvlJc w:val="left"/>
      <w:pPr>
        <w:ind w:left="8062" w:hanging="161"/>
      </w:pPr>
      <w:rPr>
        <w:rFonts w:hint="default"/>
        <w:lang w:val="ru-RU" w:eastAsia="en-US" w:bidi="ar-SA"/>
      </w:rPr>
    </w:lvl>
    <w:lvl w:ilvl="5" w:tplc="6BE80922">
      <w:numFmt w:val="bullet"/>
      <w:lvlText w:val="•"/>
      <w:lvlJc w:val="left"/>
      <w:pPr>
        <w:ind w:left="8702" w:hanging="161"/>
      </w:pPr>
      <w:rPr>
        <w:rFonts w:hint="default"/>
        <w:lang w:val="ru-RU" w:eastAsia="en-US" w:bidi="ar-SA"/>
      </w:rPr>
    </w:lvl>
    <w:lvl w:ilvl="6" w:tplc="B8B68D16">
      <w:numFmt w:val="bullet"/>
      <w:lvlText w:val="•"/>
      <w:lvlJc w:val="left"/>
      <w:pPr>
        <w:ind w:left="9343" w:hanging="161"/>
      </w:pPr>
      <w:rPr>
        <w:rFonts w:hint="default"/>
        <w:lang w:val="ru-RU" w:eastAsia="en-US" w:bidi="ar-SA"/>
      </w:rPr>
    </w:lvl>
    <w:lvl w:ilvl="7" w:tplc="02F83EB8">
      <w:numFmt w:val="bullet"/>
      <w:lvlText w:val="•"/>
      <w:lvlJc w:val="left"/>
      <w:pPr>
        <w:ind w:left="9984" w:hanging="161"/>
      </w:pPr>
      <w:rPr>
        <w:rFonts w:hint="default"/>
        <w:lang w:val="ru-RU" w:eastAsia="en-US" w:bidi="ar-SA"/>
      </w:rPr>
    </w:lvl>
    <w:lvl w:ilvl="8" w:tplc="62D625E8">
      <w:numFmt w:val="bullet"/>
      <w:lvlText w:val="•"/>
      <w:lvlJc w:val="left"/>
      <w:pPr>
        <w:ind w:left="10624" w:hanging="161"/>
      </w:pPr>
      <w:rPr>
        <w:rFonts w:hint="default"/>
        <w:lang w:val="ru-RU" w:eastAsia="en-US" w:bidi="ar-SA"/>
      </w:rPr>
    </w:lvl>
  </w:abstractNum>
  <w:abstractNum w:abstractNumId="7" w15:restartNumberingAfterBreak="0">
    <w:nsid w:val="1E52582C"/>
    <w:multiLevelType w:val="hybridMultilevel"/>
    <w:tmpl w:val="85B84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C22B1"/>
    <w:multiLevelType w:val="multilevel"/>
    <w:tmpl w:val="D35E52C0"/>
    <w:lvl w:ilvl="0">
      <w:start w:val="1"/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2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3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4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5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6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7">
      <w:start w:val="1"/>
      <w:numFmt w:val="bullet"/>
      <w:lvlText w:val=""/>
      <w:lvlJc w:val="left"/>
      <w:pPr>
        <w:ind w:left="1069" w:hanging="360"/>
      </w:pPr>
      <w:rPr>
        <w:sz w:val="28"/>
      </w:rPr>
    </w:lvl>
    <w:lvl w:ilvl="8">
      <w:start w:val="1"/>
      <w:numFmt w:val="bullet"/>
      <w:lvlText w:val=""/>
      <w:lvlJc w:val="left"/>
      <w:pPr>
        <w:ind w:left="1069" w:hanging="360"/>
      </w:pPr>
      <w:rPr>
        <w:sz w:val="28"/>
      </w:rPr>
    </w:lvl>
  </w:abstractNum>
  <w:abstractNum w:abstractNumId="9" w15:restartNumberingAfterBreak="0">
    <w:nsid w:val="284646A7"/>
    <w:multiLevelType w:val="hybridMultilevel"/>
    <w:tmpl w:val="7F649A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DC47705"/>
    <w:multiLevelType w:val="hybridMultilevel"/>
    <w:tmpl w:val="4852E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F8598D"/>
    <w:multiLevelType w:val="hybridMultilevel"/>
    <w:tmpl w:val="79948D0E"/>
    <w:lvl w:ilvl="0" w:tplc="F4309B5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ADA4F7A"/>
    <w:multiLevelType w:val="hybridMultilevel"/>
    <w:tmpl w:val="6DFCB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22470A"/>
    <w:multiLevelType w:val="hybridMultilevel"/>
    <w:tmpl w:val="1D92B2FE"/>
    <w:lvl w:ilvl="0" w:tplc="E1FE61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E9455A0"/>
    <w:multiLevelType w:val="hybridMultilevel"/>
    <w:tmpl w:val="4DD431AC"/>
    <w:lvl w:ilvl="0" w:tplc="A1F85416">
      <w:start w:val="1"/>
      <w:numFmt w:val="decimal"/>
      <w:lvlText w:val="%1."/>
      <w:lvlJc w:val="left"/>
      <w:pPr>
        <w:ind w:left="1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8" w:hanging="360"/>
      </w:pPr>
    </w:lvl>
    <w:lvl w:ilvl="2" w:tplc="0419001B" w:tentative="1">
      <w:start w:val="1"/>
      <w:numFmt w:val="lowerRoman"/>
      <w:lvlText w:val="%3."/>
      <w:lvlJc w:val="right"/>
      <w:pPr>
        <w:ind w:left="3348" w:hanging="180"/>
      </w:pPr>
    </w:lvl>
    <w:lvl w:ilvl="3" w:tplc="0419000F" w:tentative="1">
      <w:start w:val="1"/>
      <w:numFmt w:val="decimal"/>
      <w:lvlText w:val="%4."/>
      <w:lvlJc w:val="left"/>
      <w:pPr>
        <w:ind w:left="4068" w:hanging="360"/>
      </w:pPr>
    </w:lvl>
    <w:lvl w:ilvl="4" w:tplc="04190019" w:tentative="1">
      <w:start w:val="1"/>
      <w:numFmt w:val="lowerLetter"/>
      <w:lvlText w:val="%5."/>
      <w:lvlJc w:val="left"/>
      <w:pPr>
        <w:ind w:left="4788" w:hanging="360"/>
      </w:pPr>
    </w:lvl>
    <w:lvl w:ilvl="5" w:tplc="0419001B" w:tentative="1">
      <w:start w:val="1"/>
      <w:numFmt w:val="lowerRoman"/>
      <w:lvlText w:val="%6."/>
      <w:lvlJc w:val="right"/>
      <w:pPr>
        <w:ind w:left="5508" w:hanging="180"/>
      </w:pPr>
    </w:lvl>
    <w:lvl w:ilvl="6" w:tplc="0419000F" w:tentative="1">
      <w:start w:val="1"/>
      <w:numFmt w:val="decimal"/>
      <w:lvlText w:val="%7."/>
      <w:lvlJc w:val="left"/>
      <w:pPr>
        <w:ind w:left="6228" w:hanging="360"/>
      </w:pPr>
    </w:lvl>
    <w:lvl w:ilvl="7" w:tplc="04190019" w:tentative="1">
      <w:start w:val="1"/>
      <w:numFmt w:val="lowerLetter"/>
      <w:lvlText w:val="%8."/>
      <w:lvlJc w:val="left"/>
      <w:pPr>
        <w:ind w:left="6948" w:hanging="360"/>
      </w:pPr>
    </w:lvl>
    <w:lvl w:ilvl="8" w:tplc="041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5" w15:restartNumberingAfterBreak="0">
    <w:nsid w:val="4ECE7DEA"/>
    <w:multiLevelType w:val="hybridMultilevel"/>
    <w:tmpl w:val="93BE5FB0"/>
    <w:lvl w:ilvl="0" w:tplc="52B200B0">
      <w:numFmt w:val="bullet"/>
      <w:lvlText w:val="-"/>
      <w:lvlJc w:val="left"/>
      <w:pPr>
        <w:ind w:left="1702" w:hanging="132"/>
      </w:pPr>
      <w:rPr>
        <w:rFonts w:ascii="Cambria" w:eastAsia="Cambria" w:hAnsi="Cambria" w:cs="Cambria" w:hint="default"/>
        <w:w w:val="100"/>
        <w:sz w:val="24"/>
        <w:szCs w:val="24"/>
        <w:lang w:val="ru-RU" w:eastAsia="en-US" w:bidi="ar-SA"/>
      </w:rPr>
    </w:lvl>
    <w:lvl w:ilvl="1" w:tplc="A9907E94">
      <w:numFmt w:val="bullet"/>
      <w:lvlText w:val=""/>
      <w:lvlJc w:val="left"/>
      <w:pPr>
        <w:ind w:left="22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F281470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6068ECF2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AB128580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 w:tplc="E13A0B80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6" w:tplc="868C3080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7" w:tplc="2CF065B4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  <w:lvl w:ilvl="8" w:tplc="276E2B54">
      <w:numFmt w:val="bullet"/>
      <w:lvlText w:val="•"/>
      <w:lvlJc w:val="left"/>
      <w:pPr>
        <w:ind w:left="976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CDA51A1"/>
    <w:multiLevelType w:val="hybridMultilevel"/>
    <w:tmpl w:val="FDD45850"/>
    <w:lvl w:ilvl="0" w:tplc="43D49AD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2FC39E8"/>
    <w:multiLevelType w:val="hybridMultilevel"/>
    <w:tmpl w:val="938CD5EE"/>
    <w:lvl w:ilvl="0" w:tplc="337699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69C364C"/>
    <w:multiLevelType w:val="hybridMultilevel"/>
    <w:tmpl w:val="5AD2AF26"/>
    <w:lvl w:ilvl="0" w:tplc="BFCEEF28">
      <w:numFmt w:val="bullet"/>
      <w:lvlText w:val=""/>
      <w:lvlJc w:val="left"/>
      <w:pPr>
        <w:ind w:left="2988" w:hanging="360"/>
      </w:pPr>
      <w:rPr>
        <w:rFonts w:hint="default"/>
        <w:w w:val="100"/>
        <w:lang w:val="ru-RU" w:eastAsia="en-US" w:bidi="ar-SA"/>
      </w:rPr>
    </w:lvl>
    <w:lvl w:ilvl="1" w:tplc="67C68774">
      <w:numFmt w:val="bullet"/>
      <w:lvlText w:val="•"/>
      <w:lvlJc w:val="left"/>
      <w:pPr>
        <w:ind w:left="3872" w:hanging="360"/>
      </w:pPr>
      <w:rPr>
        <w:rFonts w:hint="default"/>
        <w:lang w:val="ru-RU" w:eastAsia="en-US" w:bidi="ar-SA"/>
      </w:rPr>
    </w:lvl>
    <w:lvl w:ilvl="2" w:tplc="E2964C9E">
      <w:numFmt w:val="bullet"/>
      <w:lvlText w:val="•"/>
      <w:lvlJc w:val="left"/>
      <w:pPr>
        <w:ind w:left="4765" w:hanging="360"/>
      </w:pPr>
      <w:rPr>
        <w:rFonts w:hint="default"/>
        <w:lang w:val="ru-RU" w:eastAsia="en-US" w:bidi="ar-SA"/>
      </w:rPr>
    </w:lvl>
    <w:lvl w:ilvl="3" w:tplc="A17816F2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4" w:tplc="95F07ED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5" w:tplc="63E24190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  <w:lvl w:ilvl="6" w:tplc="A7C60510">
      <w:numFmt w:val="bullet"/>
      <w:lvlText w:val="•"/>
      <w:lvlJc w:val="left"/>
      <w:pPr>
        <w:ind w:left="8335" w:hanging="360"/>
      </w:pPr>
      <w:rPr>
        <w:rFonts w:hint="default"/>
        <w:lang w:val="ru-RU" w:eastAsia="en-US" w:bidi="ar-SA"/>
      </w:rPr>
    </w:lvl>
    <w:lvl w:ilvl="7" w:tplc="79702E68"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  <w:lvl w:ilvl="8" w:tplc="96E0B5AC">
      <w:numFmt w:val="bullet"/>
      <w:lvlText w:val="•"/>
      <w:lvlJc w:val="left"/>
      <w:pPr>
        <w:ind w:left="1012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67EB6C9B"/>
    <w:multiLevelType w:val="hybridMultilevel"/>
    <w:tmpl w:val="41164268"/>
    <w:lvl w:ilvl="0" w:tplc="C6368C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B6D047E"/>
    <w:multiLevelType w:val="hybridMultilevel"/>
    <w:tmpl w:val="B616EDD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E4467DF"/>
    <w:multiLevelType w:val="hybridMultilevel"/>
    <w:tmpl w:val="86FAC50A"/>
    <w:lvl w:ilvl="0" w:tplc="42E0E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1E3565C"/>
    <w:multiLevelType w:val="hybridMultilevel"/>
    <w:tmpl w:val="85CC74CA"/>
    <w:lvl w:ilvl="0" w:tplc="1EC25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ABF355A"/>
    <w:multiLevelType w:val="hybridMultilevel"/>
    <w:tmpl w:val="DA92A838"/>
    <w:lvl w:ilvl="0" w:tplc="D76CDB22">
      <w:numFmt w:val="bullet"/>
      <w:lvlText w:val=""/>
      <w:lvlJc w:val="left"/>
      <w:pPr>
        <w:ind w:left="156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E44614">
      <w:numFmt w:val="bullet"/>
      <w:lvlText w:val="•"/>
      <w:lvlJc w:val="left"/>
      <w:pPr>
        <w:ind w:left="2594" w:hanging="361"/>
      </w:pPr>
      <w:rPr>
        <w:rFonts w:hint="default"/>
        <w:lang w:val="ru-RU" w:eastAsia="en-US" w:bidi="ar-SA"/>
      </w:rPr>
    </w:lvl>
    <w:lvl w:ilvl="2" w:tplc="D4F669FC">
      <w:numFmt w:val="bullet"/>
      <w:lvlText w:val="•"/>
      <w:lvlJc w:val="left"/>
      <w:pPr>
        <w:ind w:left="3629" w:hanging="361"/>
      </w:pPr>
      <w:rPr>
        <w:rFonts w:hint="default"/>
        <w:lang w:val="ru-RU" w:eastAsia="en-US" w:bidi="ar-SA"/>
      </w:rPr>
    </w:lvl>
    <w:lvl w:ilvl="3" w:tplc="5934A914">
      <w:numFmt w:val="bullet"/>
      <w:lvlText w:val="•"/>
      <w:lvlJc w:val="left"/>
      <w:pPr>
        <w:ind w:left="4663" w:hanging="361"/>
      </w:pPr>
      <w:rPr>
        <w:rFonts w:hint="default"/>
        <w:lang w:val="ru-RU" w:eastAsia="en-US" w:bidi="ar-SA"/>
      </w:rPr>
    </w:lvl>
    <w:lvl w:ilvl="4" w:tplc="D67E5FF6">
      <w:numFmt w:val="bullet"/>
      <w:lvlText w:val="•"/>
      <w:lvlJc w:val="left"/>
      <w:pPr>
        <w:ind w:left="5698" w:hanging="361"/>
      </w:pPr>
      <w:rPr>
        <w:rFonts w:hint="default"/>
        <w:lang w:val="ru-RU" w:eastAsia="en-US" w:bidi="ar-SA"/>
      </w:rPr>
    </w:lvl>
    <w:lvl w:ilvl="5" w:tplc="FFAE619E">
      <w:numFmt w:val="bullet"/>
      <w:lvlText w:val="•"/>
      <w:lvlJc w:val="left"/>
      <w:pPr>
        <w:ind w:left="6733" w:hanging="361"/>
      </w:pPr>
      <w:rPr>
        <w:rFonts w:hint="default"/>
        <w:lang w:val="ru-RU" w:eastAsia="en-US" w:bidi="ar-SA"/>
      </w:rPr>
    </w:lvl>
    <w:lvl w:ilvl="6" w:tplc="59A8FBD2">
      <w:numFmt w:val="bullet"/>
      <w:lvlText w:val="•"/>
      <w:lvlJc w:val="left"/>
      <w:pPr>
        <w:ind w:left="7767" w:hanging="361"/>
      </w:pPr>
      <w:rPr>
        <w:rFonts w:hint="default"/>
        <w:lang w:val="ru-RU" w:eastAsia="en-US" w:bidi="ar-SA"/>
      </w:rPr>
    </w:lvl>
    <w:lvl w:ilvl="7" w:tplc="3A181114">
      <w:numFmt w:val="bullet"/>
      <w:lvlText w:val="•"/>
      <w:lvlJc w:val="left"/>
      <w:pPr>
        <w:ind w:left="8802" w:hanging="361"/>
      </w:pPr>
      <w:rPr>
        <w:rFonts w:hint="default"/>
        <w:lang w:val="ru-RU" w:eastAsia="en-US" w:bidi="ar-SA"/>
      </w:rPr>
    </w:lvl>
    <w:lvl w:ilvl="8" w:tplc="6B5AC68C">
      <w:numFmt w:val="bullet"/>
      <w:lvlText w:val="•"/>
      <w:lvlJc w:val="left"/>
      <w:pPr>
        <w:ind w:left="983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22"/>
  </w:num>
  <w:num w:numId="5">
    <w:abstractNumId w:val="16"/>
  </w:num>
  <w:num w:numId="6">
    <w:abstractNumId w:val="14"/>
  </w:num>
  <w:num w:numId="7">
    <w:abstractNumId w:val="6"/>
  </w:num>
  <w:num w:numId="8">
    <w:abstractNumId w:val="7"/>
  </w:num>
  <w:num w:numId="9">
    <w:abstractNumId w:val="2"/>
  </w:num>
  <w:num w:numId="10">
    <w:abstractNumId w:val="10"/>
  </w:num>
  <w:num w:numId="11">
    <w:abstractNumId w:val="11"/>
  </w:num>
  <w:num w:numId="12">
    <w:abstractNumId w:val="19"/>
  </w:num>
  <w:num w:numId="13">
    <w:abstractNumId w:val="17"/>
  </w:num>
  <w:num w:numId="14">
    <w:abstractNumId w:val="21"/>
  </w:num>
  <w:num w:numId="15">
    <w:abstractNumId w:val="13"/>
  </w:num>
  <w:num w:numId="16">
    <w:abstractNumId w:val="9"/>
  </w:num>
  <w:num w:numId="17">
    <w:abstractNumId w:val="5"/>
  </w:num>
  <w:num w:numId="18">
    <w:abstractNumId w:val="3"/>
  </w:num>
  <w:num w:numId="19">
    <w:abstractNumId w:val="12"/>
  </w:num>
  <w:num w:numId="20">
    <w:abstractNumId w:val="8"/>
  </w:num>
  <w:num w:numId="21">
    <w:abstractNumId w:val="18"/>
  </w:num>
  <w:num w:numId="22">
    <w:abstractNumId w:val="0"/>
  </w:num>
  <w:num w:numId="23">
    <w:abstractNumId w:val="4"/>
  </w:num>
  <w:num w:numId="24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7C0"/>
    <w:rsid w:val="000044EF"/>
    <w:rsid w:val="000078D7"/>
    <w:rsid w:val="00011148"/>
    <w:rsid w:val="00027A11"/>
    <w:rsid w:val="00030A95"/>
    <w:rsid w:val="00037CA0"/>
    <w:rsid w:val="00044917"/>
    <w:rsid w:val="000454E2"/>
    <w:rsid w:val="0004611F"/>
    <w:rsid w:val="00050B16"/>
    <w:rsid w:val="00051699"/>
    <w:rsid w:val="00052752"/>
    <w:rsid w:val="00053545"/>
    <w:rsid w:val="00055F5C"/>
    <w:rsid w:val="00071BF6"/>
    <w:rsid w:val="0007270B"/>
    <w:rsid w:val="00072B05"/>
    <w:rsid w:val="0007494C"/>
    <w:rsid w:val="00081652"/>
    <w:rsid w:val="00081EA1"/>
    <w:rsid w:val="000826C0"/>
    <w:rsid w:val="00082D5C"/>
    <w:rsid w:val="00091ED3"/>
    <w:rsid w:val="00092D72"/>
    <w:rsid w:val="00093DB5"/>
    <w:rsid w:val="000A45FF"/>
    <w:rsid w:val="000A6397"/>
    <w:rsid w:val="000A6454"/>
    <w:rsid w:val="000B5FE2"/>
    <w:rsid w:val="000B7FE9"/>
    <w:rsid w:val="000E02A3"/>
    <w:rsid w:val="000E2589"/>
    <w:rsid w:val="000F55F9"/>
    <w:rsid w:val="00102658"/>
    <w:rsid w:val="00106BE9"/>
    <w:rsid w:val="00114CF0"/>
    <w:rsid w:val="0011612C"/>
    <w:rsid w:val="00116A7D"/>
    <w:rsid w:val="001175D8"/>
    <w:rsid w:val="00124A1F"/>
    <w:rsid w:val="0013175E"/>
    <w:rsid w:val="0013204B"/>
    <w:rsid w:val="00150A66"/>
    <w:rsid w:val="00160E3B"/>
    <w:rsid w:val="001612CA"/>
    <w:rsid w:val="001676B1"/>
    <w:rsid w:val="00171766"/>
    <w:rsid w:val="001741D2"/>
    <w:rsid w:val="001748F9"/>
    <w:rsid w:val="00177759"/>
    <w:rsid w:val="0018295E"/>
    <w:rsid w:val="00185C1D"/>
    <w:rsid w:val="00192E4C"/>
    <w:rsid w:val="001A7A8F"/>
    <w:rsid w:val="001C745C"/>
    <w:rsid w:val="001D1283"/>
    <w:rsid w:val="001D4256"/>
    <w:rsid w:val="001D48CD"/>
    <w:rsid w:val="001E4075"/>
    <w:rsid w:val="001E521D"/>
    <w:rsid w:val="001E5E6E"/>
    <w:rsid w:val="001F66BE"/>
    <w:rsid w:val="002000D7"/>
    <w:rsid w:val="00204B28"/>
    <w:rsid w:val="00212EC7"/>
    <w:rsid w:val="00215529"/>
    <w:rsid w:val="00216678"/>
    <w:rsid w:val="0022310F"/>
    <w:rsid w:val="00226B25"/>
    <w:rsid w:val="0023046C"/>
    <w:rsid w:val="00230E21"/>
    <w:rsid w:val="00232997"/>
    <w:rsid w:val="00233199"/>
    <w:rsid w:val="00234B67"/>
    <w:rsid w:val="002377D6"/>
    <w:rsid w:val="00261934"/>
    <w:rsid w:val="002622E8"/>
    <w:rsid w:val="002731D4"/>
    <w:rsid w:val="002753C4"/>
    <w:rsid w:val="00280212"/>
    <w:rsid w:val="002858E2"/>
    <w:rsid w:val="002875E8"/>
    <w:rsid w:val="002A0589"/>
    <w:rsid w:val="002A3A11"/>
    <w:rsid w:val="002B20D9"/>
    <w:rsid w:val="002C098B"/>
    <w:rsid w:val="002C32B7"/>
    <w:rsid w:val="002C63D8"/>
    <w:rsid w:val="002C6C19"/>
    <w:rsid w:val="002C75E6"/>
    <w:rsid w:val="002C7926"/>
    <w:rsid w:val="002D073F"/>
    <w:rsid w:val="002D12A5"/>
    <w:rsid w:val="002D3626"/>
    <w:rsid w:val="002D49E6"/>
    <w:rsid w:val="002D5AB4"/>
    <w:rsid w:val="002D5B4C"/>
    <w:rsid w:val="002D5E1E"/>
    <w:rsid w:val="002D6813"/>
    <w:rsid w:val="002E0550"/>
    <w:rsid w:val="002E3849"/>
    <w:rsid w:val="002E39F0"/>
    <w:rsid w:val="002E452D"/>
    <w:rsid w:val="002F4C19"/>
    <w:rsid w:val="002F4FE4"/>
    <w:rsid w:val="003039D6"/>
    <w:rsid w:val="00305B0F"/>
    <w:rsid w:val="00312690"/>
    <w:rsid w:val="00313B58"/>
    <w:rsid w:val="003169E3"/>
    <w:rsid w:val="00317D82"/>
    <w:rsid w:val="003307BE"/>
    <w:rsid w:val="00334E8E"/>
    <w:rsid w:val="00337C74"/>
    <w:rsid w:val="00340986"/>
    <w:rsid w:val="00345E23"/>
    <w:rsid w:val="00346252"/>
    <w:rsid w:val="00347640"/>
    <w:rsid w:val="00353937"/>
    <w:rsid w:val="003553CC"/>
    <w:rsid w:val="003648B5"/>
    <w:rsid w:val="00366D10"/>
    <w:rsid w:val="00371145"/>
    <w:rsid w:val="00373CE4"/>
    <w:rsid w:val="0039105E"/>
    <w:rsid w:val="00394396"/>
    <w:rsid w:val="003947FB"/>
    <w:rsid w:val="00395A61"/>
    <w:rsid w:val="00397166"/>
    <w:rsid w:val="003973BD"/>
    <w:rsid w:val="00397815"/>
    <w:rsid w:val="003A213C"/>
    <w:rsid w:val="003A3212"/>
    <w:rsid w:val="003B381C"/>
    <w:rsid w:val="003C1957"/>
    <w:rsid w:val="003C2C14"/>
    <w:rsid w:val="003C42A7"/>
    <w:rsid w:val="003C5D83"/>
    <w:rsid w:val="003C5F16"/>
    <w:rsid w:val="003D04BF"/>
    <w:rsid w:val="003E21A5"/>
    <w:rsid w:val="003F3FC8"/>
    <w:rsid w:val="00412D9A"/>
    <w:rsid w:val="00413E21"/>
    <w:rsid w:val="00414473"/>
    <w:rsid w:val="00426B62"/>
    <w:rsid w:val="0045077F"/>
    <w:rsid w:val="00462506"/>
    <w:rsid w:val="00462C07"/>
    <w:rsid w:val="00476B39"/>
    <w:rsid w:val="00476F94"/>
    <w:rsid w:val="00477D67"/>
    <w:rsid w:val="0049016D"/>
    <w:rsid w:val="004939ED"/>
    <w:rsid w:val="00493F31"/>
    <w:rsid w:val="004A1537"/>
    <w:rsid w:val="004A4019"/>
    <w:rsid w:val="004A4C05"/>
    <w:rsid w:val="004A6212"/>
    <w:rsid w:val="004B3E1F"/>
    <w:rsid w:val="004B44AE"/>
    <w:rsid w:val="004B54F3"/>
    <w:rsid w:val="004C68E9"/>
    <w:rsid w:val="004D08C7"/>
    <w:rsid w:val="004D19B4"/>
    <w:rsid w:val="004D234A"/>
    <w:rsid w:val="004D3256"/>
    <w:rsid w:val="004D3EFA"/>
    <w:rsid w:val="004D7C54"/>
    <w:rsid w:val="004E4416"/>
    <w:rsid w:val="004F0A3A"/>
    <w:rsid w:val="004F27B5"/>
    <w:rsid w:val="004F3209"/>
    <w:rsid w:val="004F442D"/>
    <w:rsid w:val="004F728F"/>
    <w:rsid w:val="004F7B71"/>
    <w:rsid w:val="005022CF"/>
    <w:rsid w:val="005063E6"/>
    <w:rsid w:val="00512563"/>
    <w:rsid w:val="00513B1C"/>
    <w:rsid w:val="00524164"/>
    <w:rsid w:val="00526976"/>
    <w:rsid w:val="00526BBA"/>
    <w:rsid w:val="0053659D"/>
    <w:rsid w:val="00543466"/>
    <w:rsid w:val="005438E5"/>
    <w:rsid w:val="00546D44"/>
    <w:rsid w:val="00551E00"/>
    <w:rsid w:val="0055203F"/>
    <w:rsid w:val="00555D2D"/>
    <w:rsid w:val="00560667"/>
    <w:rsid w:val="00565741"/>
    <w:rsid w:val="00567151"/>
    <w:rsid w:val="005705A3"/>
    <w:rsid w:val="00571EBA"/>
    <w:rsid w:val="005720B2"/>
    <w:rsid w:val="00573126"/>
    <w:rsid w:val="005735B9"/>
    <w:rsid w:val="00576E5A"/>
    <w:rsid w:val="005813BC"/>
    <w:rsid w:val="00583017"/>
    <w:rsid w:val="00584DA9"/>
    <w:rsid w:val="00585206"/>
    <w:rsid w:val="005918CC"/>
    <w:rsid w:val="00593156"/>
    <w:rsid w:val="005963F0"/>
    <w:rsid w:val="00597B45"/>
    <w:rsid w:val="005A079B"/>
    <w:rsid w:val="005A151E"/>
    <w:rsid w:val="005A6B66"/>
    <w:rsid w:val="005B09D7"/>
    <w:rsid w:val="005B10DD"/>
    <w:rsid w:val="005B45C9"/>
    <w:rsid w:val="005B5409"/>
    <w:rsid w:val="005D7C2C"/>
    <w:rsid w:val="005E3D6F"/>
    <w:rsid w:val="005F0031"/>
    <w:rsid w:val="005F2341"/>
    <w:rsid w:val="005F4FFB"/>
    <w:rsid w:val="00604BFE"/>
    <w:rsid w:val="006075FD"/>
    <w:rsid w:val="00626632"/>
    <w:rsid w:val="00634A8E"/>
    <w:rsid w:val="00635768"/>
    <w:rsid w:val="006410B9"/>
    <w:rsid w:val="00655EA1"/>
    <w:rsid w:val="006673C3"/>
    <w:rsid w:val="00671FBC"/>
    <w:rsid w:val="0068116E"/>
    <w:rsid w:val="00686B49"/>
    <w:rsid w:val="00692948"/>
    <w:rsid w:val="006A4070"/>
    <w:rsid w:val="006A71CB"/>
    <w:rsid w:val="006A797C"/>
    <w:rsid w:val="006B34A5"/>
    <w:rsid w:val="006B5A95"/>
    <w:rsid w:val="006B78A0"/>
    <w:rsid w:val="006C4B60"/>
    <w:rsid w:val="006D0D6D"/>
    <w:rsid w:val="006D257D"/>
    <w:rsid w:val="006D59E5"/>
    <w:rsid w:val="006D61AA"/>
    <w:rsid w:val="006E47A4"/>
    <w:rsid w:val="006E49F9"/>
    <w:rsid w:val="006E5074"/>
    <w:rsid w:val="006E5452"/>
    <w:rsid w:val="006F04D6"/>
    <w:rsid w:val="006F0A7F"/>
    <w:rsid w:val="006F614A"/>
    <w:rsid w:val="00715DB5"/>
    <w:rsid w:val="00717DCF"/>
    <w:rsid w:val="007263F3"/>
    <w:rsid w:val="00732C68"/>
    <w:rsid w:val="00733D18"/>
    <w:rsid w:val="007406A3"/>
    <w:rsid w:val="0074277A"/>
    <w:rsid w:val="00775B66"/>
    <w:rsid w:val="00775EC4"/>
    <w:rsid w:val="00776929"/>
    <w:rsid w:val="007831BA"/>
    <w:rsid w:val="00783AA0"/>
    <w:rsid w:val="007A095B"/>
    <w:rsid w:val="007A4165"/>
    <w:rsid w:val="007B5DD8"/>
    <w:rsid w:val="007C1278"/>
    <w:rsid w:val="007C446A"/>
    <w:rsid w:val="007D0988"/>
    <w:rsid w:val="007D140E"/>
    <w:rsid w:val="007D53A7"/>
    <w:rsid w:val="007E747B"/>
    <w:rsid w:val="007E7C81"/>
    <w:rsid w:val="007F19EF"/>
    <w:rsid w:val="007F4FFB"/>
    <w:rsid w:val="007F540F"/>
    <w:rsid w:val="0080257B"/>
    <w:rsid w:val="00804C84"/>
    <w:rsid w:val="00805B81"/>
    <w:rsid w:val="00813109"/>
    <w:rsid w:val="0081448B"/>
    <w:rsid w:val="00816C74"/>
    <w:rsid w:val="0082061D"/>
    <w:rsid w:val="00820781"/>
    <w:rsid w:val="00833BB4"/>
    <w:rsid w:val="008352E8"/>
    <w:rsid w:val="00857C39"/>
    <w:rsid w:val="00861297"/>
    <w:rsid w:val="00865696"/>
    <w:rsid w:val="00865793"/>
    <w:rsid w:val="008816A5"/>
    <w:rsid w:val="00881800"/>
    <w:rsid w:val="00883C47"/>
    <w:rsid w:val="00890288"/>
    <w:rsid w:val="0089514B"/>
    <w:rsid w:val="008977D4"/>
    <w:rsid w:val="008A0728"/>
    <w:rsid w:val="008A3C38"/>
    <w:rsid w:val="008A6F72"/>
    <w:rsid w:val="008A7B98"/>
    <w:rsid w:val="008A7CB0"/>
    <w:rsid w:val="008B55D4"/>
    <w:rsid w:val="008B5E05"/>
    <w:rsid w:val="008B7464"/>
    <w:rsid w:val="008D07C0"/>
    <w:rsid w:val="008D1D6C"/>
    <w:rsid w:val="008E15CF"/>
    <w:rsid w:val="008E4584"/>
    <w:rsid w:val="008E64FA"/>
    <w:rsid w:val="008E692B"/>
    <w:rsid w:val="008F03C5"/>
    <w:rsid w:val="008F1224"/>
    <w:rsid w:val="008F3829"/>
    <w:rsid w:val="008F6162"/>
    <w:rsid w:val="00901B18"/>
    <w:rsid w:val="00901FB5"/>
    <w:rsid w:val="009119FA"/>
    <w:rsid w:val="0091226C"/>
    <w:rsid w:val="0091364C"/>
    <w:rsid w:val="009239A3"/>
    <w:rsid w:val="00927D33"/>
    <w:rsid w:val="009313E2"/>
    <w:rsid w:val="009378C0"/>
    <w:rsid w:val="00941714"/>
    <w:rsid w:val="00943A8E"/>
    <w:rsid w:val="00946C9F"/>
    <w:rsid w:val="00950F5F"/>
    <w:rsid w:val="009517F8"/>
    <w:rsid w:val="00951DD1"/>
    <w:rsid w:val="00956F71"/>
    <w:rsid w:val="009573AC"/>
    <w:rsid w:val="009603E2"/>
    <w:rsid w:val="00962161"/>
    <w:rsid w:val="009706AA"/>
    <w:rsid w:val="009759E9"/>
    <w:rsid w:val="00977EA8"/>
    <w:rsid w:val="00984D75"/>
    <w:rsid w:val="0098736A"/>
    <w:rsid w:val="009873BA"/>
    <w:rsid w:val="00987BBC"/>
    <w:rsid w:val="0099079F"/>
    <w:rsid w:val="00992855"/>
    <w:rsid w:val="00995CC3"/>
    <w:rsid w:val="00996753"/>
    <w:rsid w:val="009A5E78"/>
    <w:rsid w:val="009B09C7"/>
    <w:rsid w:val="009B0F8F"/>
    <w:rsid w:val="009B2577"/>
    <w:rsid w:val="009B61BF"/>
    <w:rsid w:val="009C01E1"/>
    <w:rsid w:val="009C134C"/>
    <w:rsid w:val="009C3248"/>
    <w:rsid w:val="009D1622"/>
    <w:rsid w:val="009D25D5"/>
    <w:rsid w:val="009D5C00"/>
    <w:rsid w:val="009E2091"/>
    <w:rsid w:val="009E7725"/>
    <w:rsid w:val="009F0F12"/>
    <w:rsid w:val="009F1892"/>
    <w:rsid w:val="009F479E"/>
    <w:rsid w:val="009F6882"/>
    <w:rsid w:val="009F7E58"/>
    <w:rsid w:val="00A01873"/>
    <w:rsid w:val="00A02925"/>
    <w:rsid w:val="00A05510"/>
    <w:rsid w:val="00A1318B"/>
    <w:rsid w:val="00A17882"/>
    <w:rsid w:val="00A2219D"/>
    <w:rsid w:val="00A25F4F"/>
    <w:rsid w:val="00A44B80"/>
    <w:rsid w:val="00A5061F"/>
    <w:rsid w:val="00A50D77"/>
    <w:rsid w:val="00A55019"/>
    <w:rsid w:val="00A5611A"/>
    <w:rsid w:val="00A641AF"/>
    <w:rsid w:val="00A7043F"/>
    <w:rsid w:val="00A7537F"/>
    <w:rsid w:val="00A76F1F"/>
    <w:rsid w:val="00A839F8"/>
    <w:rsid w:val="00A920A4"/>
    <w:rsid w:val="00A94372"/>
    <w:rsid w:val="00AA14A5"/>
    <w:rsid w:val="00AA344C"/>
    <w:rsid w:val="00AA3F58"/>
    <w:rsid w:val="00AA6EB3"/>
    <w:rsid w:val="00AB12E8"/>
    <w:rsid w:val="00AB29C5"/>
    <w:rsid w:val="00AB3AA7"/>
    <w:rsid w:val="00AB482F"/>
    <w:rsid w:val="00AB7A56"/>
    <w:rsid w:val="00AD67AF"/>
    <w:rsid w:val="00AD6F55"/>
    <w:rsid w:val="00AD7619"/>
    <w:rsid w:val="00AE1882"/>
    <w:rsid w:val="00AE382D"/>
    <w:rsid w:val="00AE3A8D"/>
    <w:rsid w:val="00B0327A"/>
    <w:rsid w:val="00B17C82"/>
    <w:rsid w:val="00B25471"/>
    <w:rsid w:val="00B26414"/>
    <w:rsid w:val="00B33101"/>
    <w:rsid w:val="00B34C63"/>
    <w:rsid w:val="00B407C5"/>
    <w:rsid w:val="00B41046"/>
    <w:rsid w:val="00B431B5"/>
    <w:rsid w:val="00B44A83"/>
    <w:rsid w:val="00B44A97"/>
    <w:rsid w:val="00B52931"/>
    <w:rsid w:val="00B534CB"/>
    <w:rsid w:val="00B57DEC"/>
    <w:rsid w:val="00B634F5"/>
    <w:rsid w:val="00B663DB"/>
    <w:rsid w:val="00B70D64"/>
    <w:rsid w:val="00B70DB0"/>
    <w:rsid w:val="00B74D1B"/>
    <w:rsid w:val="00B75B1D"/>
    <w:rsid w:val="00B77F01"/>
    <w:rsid w:val="00B81929"/>
    <w:rsid w:val="00B82CB7"/>
    <w:rsid w:val="00B84633"/>
    <w:rsid w:val="00B84DD6"/>
    <w:rsid w:val="00B870F5"/>
    <w:rsid w:val="00B914F5"/>
    <w:rsid w:val="00B92E30"/>
    <w:rsid w:val="00B970C2"/>
    <w:rsid w:val="00BA0063"/>
    <w:rsid w:val="00BA2C2F"/>
    <w:rsid w:val="00BB4583"/>
    <w:rsid w:val="00BC2D35"/>
    <w:rsid w:val="00BE0F77"/>
    <w:rsid w:val="00BE5260"/>
    <w:rsid w:val="00BF024A"/>
    <w:rsid w:val="00BF2405"/>
    <w:rsid w:val="00BF3DF5"/>
    <w:rsid w:val="00BF40F6"/>
    <w:rsid w:val="00BF7EAC"/>
    <w:rsid w:val="00C07528"/>
    <w:rsid w:val="00C1275E"/>
    <w:rsid w:val="00C171BF"/>
    <w:rsid w:val="00C2107D"/>
    <w:rsid w:val="00C234C9"/>
    <w:rsid w:val="00C33564"/>
    <w:rsid w:val="00C428CE"/>
    <w:rsid w:val="00C43C86"/>
    <w:rsid w:val="00C4690D"/>
    <w:rsid w:val="00C51DC1"/>
    <w:rsid w:val="00C610A8"/>
    <w:rsid w:val="00C63776"/>
    <w:rsid w:val="00C63F29"/>
    <w:rsid w:val="00C66164"/>
    <w:rsid w:val="00C67C6B"/>
    <w:rsid w:val="00C7121B"/>
    <w:rsid w:val="00C7268B"/>
    <w:rsid w:val="00C74297"/>
    <w:rsid w:val="00C76B7B"/>
    <w:rsid w:val="00C85F32"/>
    <w:rsid w:val="00C961E6"/>
    <w:rsid w:val="00CA100A"/>
    <w:rsid w:val="00CB4D99"/>
    <w:rsid w:val="00CC6FE8"/>
    <w:rsid w:val="00CC733F"/>
    <w:rsid w:val="00CD0B1B"/>
    <w:rsid w:val="00CD475F"/>
    <w:rsid w:val="00CD5AA7"/>
    <w:rsid w:val="00CD7B72"/>
    <w:rsid w:val="00CE019F"/>
    <w:rsid w:val="00CE298C"/>
    <w:rsid w:val="00CE340E"/>
    <w:rsid w:val="00CE4907"/>
    <w:rsid w:val="00CE557C"/>
    <w:rsid w:val="00CF631F"/>
    <w:rsid w:val="00CF6E2E"/>
    <w:rsid w:val="00D00270"/>
    <w:rsid w:val="00D03BFB"/>
    <w:rsid w:val="00D05C30"/>
    <w:rsid w:val="00D07081"/>
    <w:rsid w:val="00D10BB4"/>
    <w:rsid w:val="00D13AE2"/>
    <w:rsid w:val="00D14730"/>
    <w:rsid w:val="00D20AF8"/>
    <w:rsid w:val="00D2396C"/>
    <w:rsid w:val="00D40665"/>
    <w:rsid w:val="00D42F22"/>
    <w:rsid w:val="00D478D6"/>
    <w:rsid w:val="00D57E0C"/>
    <w:rsid w:val="00D60560"/>
    <w:rsid w:val="00D60C4B"/>
    <w:rsid w:val="00D66055"/>
    <w:rsid w:val="00D8504B"/>
    <w:rsid w:val="00D86F6C"/>
    <w:rsid w:val="00D95D3F"/>
    <w:rsid w:val="00DA7277"/>
    <w:rsid w:val="00DB18C8"/>
    <w:rsid w:val="00DB28BD"/>
    <w:rsid w:val="00DB3F84"/>
    <w:rsid w:val="00DB62A5"/>
    <w:rsid w:val="00DC2B01"/>
    <w:rsid w:val="00DC5C83"/>
    <w:rsid w:val="00DC5E8F"/>
    <w:rsid w:val="00DD5EA5"/>
    <w:rsid w:val="00DE386B"/>
    <w:rsid w:val="00DF128C"/>
    <w:rsid w:val="00DF1ED1"/>
    <w:rsid w:val="00DF2ED2"/>
    <w:rsid w:val="00E018BF"/>
    <w:rsid w:val="00E1432B"/>
    <w:rsid w:val="00E14EB4"/>
    <w:rsid w:val="00E1549F"/>
    <w:rsid w:val="00E20863"/>
    <w:rsid w:val="00E2157D"/>
    <w:rsid w:val="00E22983"/>
    <w:rsid w:val="00E2365F"/>
    <w:rsid w:val="00E2615D"/>
    <w:rsid w:val="00E261DD"/>
    <w:rsid w:val="00E2682C"/>
    <w:rsid w:val="00E26DDA"/>
    <w:rsid w:val="00E2709E"/>
    <w:rsid w:val="00E30EF6"/>
    <w:rsid w:val="00E33606"/>
    <w:rsid w:val="00E420ED"/>
    <w:rsid w:val="00E42AA9"/>
    <w:rsid w:val="00E54586"/>
    <w:rsid w:val="00E56D63"/>
    <w:rsid w:val="00E609FD"/>
    <w:rsid w:val="00E63F5F"/>
    <w:rsid w:val="00E841F3"/>
    <w:rsid w:val="00E84F66"/>
    <w:rsid w:val="00EA407D"/>
    <w:rsid w:val="00EA53AA"/>
    <w:rsid w:val="00EB1081"/>
    <w:rsid w:val="00EB18FC"/>
    <w:rsid w:val="00EB4ACA"/>
    <w:rsid w:val="00EB5032"/>
    <w:rsid w:val="00EC06F8"/>
    <w:rsid w:val="00EC2BFE"/>
    <w:rsid w:val="00EC5086"/>
    <w:rsid w:val="00ED204C"/>
    <w:rsid w:val="00ED2BE2"/>
    <w:rsid w:val="00ED410E"/>
    <w:rsid w:val="00EE177E"/>
    <w:rsid w:val="00EE21AA"/>
    <w:rsid w:val="00EE44DA"/>
    <w:rsid w:val="00EE7AD9"/>
    <w:rsid w:val="00EF219D"/>
    <w:rsid w:val="00EF5F47"/>
    <w:rsid w:val="00F00460"/>
    <w:rsid w:val="00F0346A"/>
    <w:rsid w:val="00F131BA"/>
    <w:rsid w:val="00F13889"/>
    <w:rsid w:val="00F167CA"/>
    <w:rsid w:val="00F23442"/>
    <w:rsid w:val="00F37606"/>
    <w:rsid w:val="00F40A5F"/>
    <w:rsid w:val="00F448E8"/>
    <w:rsid w:val="00F500D6"/>
    <w:rsid w:val="00F5053B"/>
    <w:rsid w:val="00F50C01"/>
    <w:rsid w:val="00F655F6"/>
    <w:rsid w:val="00F67A08"/>
    <w:rsid w:val="00F67ABF"/>
    <w:rsid w:val="00F7140A"/>
    <w:rsid w:val="00F80A36"/>
    <w:rsid w:val="00F93BEE"/>
    <w:rsid w:val="00F96AEE"/>
    <w:rsid w:val="00FA13EC"/>
    <w:rsid w:val="00FA42B5"/>
    <w:rsid w:val="00FB555C"/>
    <w:rsid w:val="00FC1CAA"/>
    <w:rsid w:val="00FC6224"/>
    <w:rsid w:val="00FC796D"/>
    <w:rsid w:val="00FD0F38"/>
    <w:rsid w:val="00FD1C19"/>
    <w:rsid w:val="00FE0D6A"/>
    <w:rsid w:val="00FE2449"/>
    <w:rsid w:val="00FE2546"/>
    <w:rsid w:val="00FF3824"/>
    <w:rsid w:val="00FF5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F8CCF"/>
  <w15:docId w15:val="{DE072D4D-65EB-4006-997A-951AC3FE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7C0"/>
    <w:rPr>
      <w:rFonts w:ascii="Arial" w:eastAsia="Calibri" w:hAnsi="Arial" w:cs="Arial"/>
      <w:sz w:val="24"/>
    </w:rPr>
  </w:style>
  <w:style w:type="paragraph" w:styleId="1">
    <w:name w:val="heading 1"/>
    <w:basedOn w:val="a"/>
    <w:next w:val="a"/>
    <w:link w:val="10"/>
    <w:uiPriority w:val="9"/>
    <w:qFormat/>
    <w:rsid w:val="005022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71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018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6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5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4C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6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10">
    <w:name w:val="s110"/>
    <w:rsid w:val="008D07C0"/>
    <w:rPr>
      <w:b/>
      <w:bCs w:val="0"/>
    </w:rPr>
  </w:style>
  <w:style w:type="paragraph" w:styleId="a3">
    <w:name w:val="No Spacing"/>
    <w:link w:val="a4"/>
    <w:uiPriority w:val="1"/>
    <w:qFormat/>
    <w:rsid w:val="008D07C0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BE0F7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02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22CF"/>
    <w:rPr>
      <w:rFonts w:ascii="Arial" w:eastAsia="Calibri" w:hAnsi="Arial" w:cs="Arial"/>
      <w:sz w:val="24"/>
    </w:rPr>
  </w:style>
  <w:style w:type="paragraph" w:styleId="a8">
    <w:name w:val="footer"/>
    <w:basedOn w:val="a"/>
    <w:link w:val="a9"/>
    <w:uiPriority w:val="99"/>
    <w:unhideWhenUsed/>
    <w:rsid w:val="00502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22CF"/>
    <w:rPr>
      <w:rFonts w:ascii="Arial" w:eastAsia="Calibri" w:hAnsi="Arial" w:cs="Arial"/>
      <w:sz w:val="24"/>
    </w:rPr>
  </w:style>
  <w:style w:type="character" w:customStyle="1" w:styleId="10">
    <w:name w:val="Заголовок 1 Знак"/>
    <w:basedOn w:val="a0"/>
    <w:link w:val="1"/>
    <w:uiPriority w:val="9"/>
    <w:rsid w:val="005022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5022CF"/>
    <w:pPr>
      <w:spacing w:after="240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9573AC"/>
    <w:pPr>
      <w:tabs>
        <w:tab w:val="right" w:leader="dot" w:pos="9344"/>
      </w:tabs>
      <w:spacing w:after="100"/>
      <w:ind w:left="142" w:firstLine="142"/>
    </w:pPr>
    <w:rPr>
      <w:rFonts w:asciiTheme="minorHAnsi" w:eastAsiaTheme="minorEastAsia" w:hAnsiTheme="minorHAnsi" w:cstheme="minorBidi"/>
      <w:sz w:val="22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0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022CF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A71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qFormat/>
    <w:rsid w:val="009573AC"/>
    <w:pPr>
      <w:tabs>
        <w:tab w:val="right" w:leader="dot" w:pos="9344"/>
      </w:tabs>
      <w:spacing w:after="100"/>
      <w:ind w:left="284"/>
    </w:pPr>
  </w:style>
  <w:style w:type="character" w:customStyle="1" w:styleId="30">
    <w:name w:val="Заголовок 3 Знак"/>
    <w:basedOn w:val="a0"/>
    <w:link w:val="3"/>
    <w:uiPriority w:val="9"/>
    <w:rsid w:val="00E018BF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styleId="ad">
    <w:name w:val="Table Grid"/>
    <w:basedOn w:val="a1"/>
    <w:uiPriority w:val="59"/>
    <w:rsid w:val="0016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1"/>
    <w:qFormat/>
    <w:rsid w:val="00476B39"/>
    <w:pPr>
      <w:ind w:left="720"/>
      <w:contextualSpacing/>
    </w:pPr>
  </w:style>
  <w:style w:type="paragraph" w:styleId="af">
    <w:name w:val="Body Text"/>
    <w:basedOn w:val="a"/>
    <w:link w:val="af0"/>
    <w:rsid w:val="005D7C2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5D7C2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51256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51256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9B0F8F"/>
    <w:rPr>
      <w:rFonts w:ascii="Calibri" w:eastAsia="Times New Roman" w:hAnsi="Calibri" w:cs="Times New Roman"/>
    </w:rPr>
  </w:style>
  <w:style w:type="paragraph" w:customStyle="1" w:styleId="Default">
    <w:name w:val="Default"/>
    <w:rsid w:val="00B81929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af3">
    <w:name w:val="Normal (Web)"/>
    <w:basedOn w:val="a"/>
    <w:uiPriority w:val="99"/>
    <w:unhideWhenUsed/>
    <w:rsid w:val="00E2365F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B1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B10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agl">
    <w:name w:val="zagl"/>
    <w:basedOn w:val="a0"/>
    <w:rsid w:val="005B10DD"/>
  </w:style>
  <w:style w:type="paragraph" w:styleId="31">
    <w:name w:val="toc 3"/>
    <w:basedOn w:val="a"/>
    <w:next w:val="a"/>
    <w:autoRedefine/>
    <w:uiPriority w:val="39"/>
    <w:semiHidden/>
    <w:unhideWhenUsed/>
    <w:qFormat/>
    <w:rsid w:val="00212EC7"/>
    <w:pPr>
      <w:spacing w:after="100"/>
      <w:ind w:left="440"/>
    </w:pPr>
    <w:rPr>
      <w:rFonts w:asciiTheme="minorHAnsi" w:eastAsiaTheme="minorEastAsia" w:hAnsiTheme="minorHAnsi" w:cstheme="minorBidi"/>
      <w:sz w:val="22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C67C6B"/>
  </w:style>
  <w:style w:type="table" w:customStyle="1" w:styleId="13">
    <w:name w:val="Сетка таблицы1"/>
    <w:basedOn w:val="a1"/>
    <w:next w:val="ad"/>
    <w:uiPriority w:val="59"/>
    <w:rsid w:val="00C67C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C67C6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5">
    <w:name w:val="Заголовок Знак"/>
    <w:basedOn w:val="a0"/>
    <w:link w:val="af4"/>
    <w:rsid w:val="00C67C6B"/>
    <w:rPr>
      <w:rFonts w:ascii="Times New Roman" w:eastAsia="Times New Roman" w:hAnsi="Times New Roman" w:cs="Times New Roman"/>
      <w:sz w:val="32"/>
      <w:szCs w:val="24"/>
      <w:lang w:eastAsia="ru-RU"/>
    </w:rPr>
  </w:style>
  <w:style w:type="table" w:customStyle="1" w:styleId="110">
    <w:name w:val="Сетка таблицы11"/>
    <w:basedOn w:val="a1"/>
    <w:next w:val="ad"/>
    <w:uiPriority w:val="59"/>
    <w:rsid w:val="00C67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B534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B534CB"/>
    <w:rPr>
      <w:color w:val="605E5C"/>
      <w:shd w:val="clear" w:color="auto" w:fill="E1DFDD"/>
    </w:rPr>
  </w:style>
  <w:style w:type="character" w:customStyle="1" w:styleId="60">
    <w:name w:val="Заголовок 6 Знак"/>
    <w:basedOn w:val="a0"/>
    <w:link w:val="6"/>
    <w:uiPriority w:val="9"/>
    <w:semiHidden/>
    <w:rsid w:val="00E3360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36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14">
    <w:name w:val="Абзац списка1"/>
    <w:basedOn w:val="a"/>
    <w:next w:val="ae"/>
    <w:uiPriority w:val="34"/>
    <w:qFormat/>
    <w:rsid w:val="004A4019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ParaAttribute38">
    <w:name w:val="ParaAttribute38"/>
    <w:rsid w:val="00A02925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310">
    <w:name w:val="Заголовок 31"/>
    <w:basedOn w:val="a"/>
    <w:uiPriority w:val="1"/>
    <w:qFormat/>
    <w:rsid w:val="00081652"/>
    <w:pPr>
      <w:widowControl w:val="0"/>
      <w:autoSpaceDE w:val="0"/>
      <w:autoSpaceDN w:val="0"/>
      <w:spacing w:before="90" w:after="0" w:line="240" w:lineRule="auto"/>
      <w:ind w:left="1827"/>
      <w:outlineLvl w:val="3"/>
    </w:pPr>
    <w:rPr>
      <w:rFonts w:ascii="Times New Roman" w:eastAsia="Times New Roman" w:hAnsi="Times New Roman" w:cs="Times New Roman"/>
      <w:b/>
      <w:bCs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5705A3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f6">
    <w:name w:val="annotation reference"/>
    <w:basedOn w:val="a0"/>
    <w:uiPriority w:val="99"/>
    <w:semiHidden/>
    <w:unhideWhenUsed/>
    <w:rsid w:val="00D60C4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60C4B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60C4B"/>
    <w:rPr>
      <w:rFonts w:ascii="Arial" w:eastAsia="Calibri" w:hAnsi="Arial" w:cs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60C4B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60C4B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3.xml"/><Relationship Id="rId117" Type="http://schemas.openxmlformats.org/officeDocument/2006/relationships/fontTable" Target="fontTable.xml"/><Relationship Id="rId21" Type="http://schemas.openxmlformats.org/officeDocument/2006/relationships/chart" Target="charts/chart1.xml"/><Relationship Id="rId42" Type="http://schemas.openxmlformats.org/officeDocument/2006/relationships/image" Target="media/image21.jpeg"/><Relationship Id="rId47" Type="http://schemas.openxmlformats.org/officeDocument/2006/relationships/image" Target="media/image26.jpeg"/><Relationship Id="rId63" Type="http://schemas.openxmlformats.org/officeDocument/2006/relationships/hyperlink" Target="https://infourok.ru/" TargetMode="External"/><Relationship Id="rId68" Type="http://schemas.openxmlformats.org/officeDocument/2006/relationships/image" Target="media/image40.png"/><Relationship Id="rId84" Type="http://schemas.openxmlformats.org/officeDocument/2006/relationships/image" Target="media/image51.png"/><Relationship Id="rId89" Type="http://schemas.openxmlformats.org/officeDocument/2006/relationships/image" Target="media/image56.jpeg"/><Relationship Id="rId112" Type="http://schemas.openxmlformats.org/officeDocument/2006/relationships/chart" Target="charts/chart16.xml"/><Relationship Id="rId16" Type="http://schemas.openxmlformats.org/officeDocument/2006/relationships/hyperlink" Target="https://edu.tatar.ru/priv/page782961.htm/page2606591.htm" TargetMode="External"/><Relationship Id="rId107" Type="http://schemas.openxmlformats.org/officeDocument/2006/relationships/image" Target="media/image74.png"/><Relationship Id="rId11" Type="http://schemas.openxmlformats.org/officeDocument/2006/relationships/hyperlink" Target="https://edu.tatar.ru/priv/page782961.htm" TargetMode="External"/><Relationship Id="rId32" Type="http://schemas.openxmlformats.org/officeDocument/2006/relationships/image" Target="media/image14.jpeg"/><Relationship Id="rId37" Type="http://schemas.openxmlformats.org/officeDocument/2006/relationships/chart" Target="charts/chart5.xml"/><Relationship Id="rId53" Type="http://schemas.openxmlformats.org/officeDocument/2006/relationships/image" Target="media/image32.jpeg"/><Relationship Id="rId58" Type="http://schemas.openxmlformats.org/officeDocument/2006/relationships/image" Target="media/image37.jpeg"/><Relationship Id="rId74" Type="http://schemas.openxmlformats.org/officeDocument/2006/relationships/image" Target="media/image44.jpeg"/><Relationship Id="rId79" Type="http://schemas.openxmlformats.org/officeDocument/2006/relationships/image" Target="media/image49.jpeg"/><Relationship Id="rId102" Type="http://schemas.openxmlformats.org/officeDocument/2006/relationships/image" Target="media/image69.jpeg"/><Relationship Id="rId5" Type="http://schemas.openxmlformats.org/officeDocument/2006/relationships/webSettings" Target="webSettings.xml"/><Relationship Id="rId90" Type="http://schemas.openxmlformats.org/officeDocument/2006/relationships/image" Target="media/image57.png"/><Relationship Id="rId95" Type="http://schemas.openxmlformats.org/officeDocument/2006/relationships/image" Target="media/image62.png"/><Relationship Id="rId22" Type="http://schemas.openxmlformats.org/officeDocument/2006/relationships/image" Target="media/image7.jpeg"/><Relationship Id="rId27" Type="http://schemas.openxmlformats.org/officeDocument/2006/relationships/chart" Target="charts/chart4.xml"/><Relationship Id="rId43" Type="http://schemas.openxmlformats.org/officeDocument/2006/relationships/image" Target="media/image22.jpeg"/><Relationship Id="rId48" Type="http://schemas.openxmlformats.org/officeDocument/2006/relationships/image" Target="media/image27.jpeg"/><Relationship Id="rId64" Type="http://schemas.openxmlformats.org/officeDocument/2006/relationships/hyperlink" Target="https://infourok.ru/" TargetMode="External"/><Relationship Id="rId69" Type="http://schemas.openxmlformats.org/officeDocument/2006/relationships/hyperlink" Target="http://tat-i.net/tt/2021" TargetMode="External"/><Relationship Id="rId113" Type="http://schemas.openxmlformats.org/officeDocument/2006/relationships/chart" Target="charts/chart17.xml"/><Relationship Id="rId118" Type="http://schemas.openxmlformats.org/officeDocument/2006/relationships/theme" Target="theme/theme1.xml"/><Relationship Id="rId80" Type="http://schemas.openxmlformats.org/officeDocument/2006/relationships/image" Target="media/image50.png"/><Relationship Id="rId85" Type="http://schemas.openxmlformats.org/officeDocument/2006/relationships/image" Target="media/image52.jpeg"/><Relationship Id="rId12" Type="http://schemas.openxmlformats.org/officeDocument/2006/relationships/image" Target="media/image4.jpeg"/><Relationship Id="rId17" Type="http://schemas.openxmlformats.org/officeDocument/2006/relationships/image" Target="media/image5.png"/><Relationship Id="rId33" Type="http://schemas.openxmlformats.org/officeDocument/2006/relationships/image" Target="media/image15.jpeg"/><Relationship Id="rId38" Type="http://schemas.openxmlformats.org/officeDocument/2006/relationships/chart" Target="charts/chart6.xml"/><Relationship Id="rId59" Type="http://schemas.openxmlformats.org/officeDocument/2006/relationships/chart" Target="charts/chart8.xml"/><Relationship Id="rId103" Type="http://schemas.openxmlformats.org/officeDocument/2006/relationships/image" Target="media/image70.jpeg"/><Relationship Id="rId108" Type="http://schemas.openxmlformats.org/officeDocument/2006/relationships/image" Target="media/image75.jpeg"/><Relationship Id="rId54" Type="http://schemas.openxmlformats.org/officeDocument/2006/relationships/image" Target="media/image33.jpeg"/><Relationship Id="rId70" Type="http://schemas.openxmlformats.org/officeDocument/2006/relationships/hyperlink" Target="http://tat-i.net/tt/2021" TargetMode="External"/><Relationship Id="rId75" Type="http://schemas.openxmlformats.org/officeDocument/2006/relationships/image" Target="media/image45.jpeg"/><Relationship Id="rId91" Type="http://schemas.openxmlformats.org/officeDocument/2006/relationships/image" Target="media/image58.jpeg"/><Relationship Id="rId96" Type="http://schemas.openxmlformats.org/officeDocument/2006/relationships/image" Target="media/image6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jpeg"/><Relationship Id="rId28" Type="http://schemas.openxmlformats.org/officeDocument/2006/relationships/image" Target="media/image10.jpeg"/><Relationship Id="rId49" Type="http://schemas.openxmlformats.org/officeDocument/2006/relationships/image" Target="media/image28.jpeg"/><Relationship Id="rId114" Type="http://schemas.openxmlformats.org/officeDocument/2006/relationships/chart" Target="charts/chart18.xml"/><Relationship Id="rId10" Type="http://schemas.openxmlformats.org/officeDocument/2006/relationships/image" Target="media/image3.jpeg"/><Relationship Id="rId31" Type="http://schemas.openxmlformats.org/officeDocument/2006/relationships/image" Target="media/image13.png"/><Relationship Id="rId44" Type="http://schemas.openxmlformats.org/officeDocument/2006/relationships/image" Target="media/image23.png"/><Relationship Id="rId52" Type="http://schemas.openxmlformats.org/officeDocument/2006/relationships/image" Target="media/image31.png"/><Relationship Id="rId60" Type="http://schemas.openxmlformats.org/officeDocument/2006/relationships/chart" Target="charts/chart9.xml"/><Relationship Id="rId65" Type="http://schemas.openxmlformats.org/officeDocument/2006/relationships/hyperlink" Target="https://infourok.ru/" TargetMode="External"/><Relationship Id="rId73" Type="http://schemas.openxmlformats.org/officeDocument/2006/relationships/image" Target="media/image43.jpeg"/><Relationship Id="rId78" Type="http://schemas.openxmlformats.org/officeDocument/2006/relationships/image" Target="media/image48.jpeg"/><Relationship Id="rId81" Type="http://schemas.openxmlformats.org/officeDocument/2006/relationships/chart" Target="charts/chart12.xml"/><Relationship Id="rId86" Type="http://schemas.openxmlformats.org/officeDocument/2006/relationships/image" Target="media/image53.jpeg"/><Relationship Id="rId94" Type="http://schemas.openxmlformats.org/officeDocument/2006/relationships/image" Target="media/image61.png"/><Relationship Id="rId99" Type="http://schemas.openxmlformats.org/officeDocument/2006/relationships/image" Target="media/image66.jpeg"/><Relationship Id="rId101" Type="http://schemas.openxmlformats.org/officeDocument/2006/relationships/image" Target="media/image6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s://edu.tatar.ru/priv/page782961.htm/page2606573.htm" TargetMode="External"/><Relationship Id="rId18" Type="http://schemas.openxmlformats.org/officeDocument/2006/relationships/hyperlink" Target="mailto:sunnyschool-kazan@mail.ru" TargetMode="External"/><Relationship Id="rId39" Type="http://schemas.openxmlformats.org/officeDocument/2006/relationships/chart" Target="charts/chart7.xml"/><Relationship Id="rId109" Type="http://schemas.openxmlformats.org/officeDocument/2006/relationships/image" Target="media/image76.jpeg"/><Relationship Id="rId34" Type="http://schemas.openxmlformats.org/officeDocument/2006/relationships/image" Target="media/image16.jpeg"/><Relationship Id="rId50" Type="http://schemas.openxmlformats.org/officeDocument/2006/relationships/image" Target="media/image29.png"/><Relationship Id="rId55" Type="http://schemas.openxmlformats.org/officeDocument/2006/relationships/image" Target="media/image34.jpeg"/><Relationship Id="rId76" Type="http://schemas.openxmlformats.org/officeDocument/2006/relationships/image" Target="media/image46.jpeg"/><Relationship Id="rId97" Type="http://schemas.openxmlformats.org/officeDocument/2006/relationships/image" Target="media/image64.jpeg"/><Relationship Id="rId104" Type="http://schemas.openxmlformats.org/officeDocument/2006/relationships/image" Target="media/image71.jpeg"/><Relationship Id="rId7" Type="http://schemas.openxmlformats.org/officeDocument/2006/relationships/endnotes" Target="endnotes.xml"/><Relationship Id="rId71" Type="http://schemas.openxmlformats.org/officeDocument/2006/relationships/image" Target="media/image41.jpeg"/><Relationship Id="rId92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11.jpeg"/><Relationship Id="rId24" Type="http://schemas.openxmlformats.org/officeDocument/2006/relationships/image" Target="media/image9.jpeg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66" Type="http://schemas.openxmlformats.org/officeDocument/2006/relationships/image" Target="media/image38.jpeg"/><Relationship Id="rId87" Type="http://schemas.openxmlformats.org/officeDocument/2006/relationships/image" Target="media/image54.png"/><Relationship Id="rId110" Type="http://schemas.openxmlformats.org/officeDocument/2006/relationships/image" Target="media/image77.png"/><Relationship Id="rId115" Type="http://schemas.openxmlformats.org/officeDocument/2006/relationships/header" Target="header1.xml"/><Relationship Id="rId61" Type="http://schemas.openxmlformats.org/officeDocument/2006/relationships/chart" Target="charts/chart10.xml"/><Relationship Id="rId82" Type="http://schemas.openxmlformats.org/officeDocument/2006/relationships/chart" Target="charts/chart13.xml"/><Relationship Id="rId19" Type="http://schemas.openxmlformats.org/officeDocument/2006/relationships/hyperlink" Target="https://edu.tatar.ru/priv/page782961.htm" TargetMode="External"/><Relationship Id="rId14" Type="http://schemas.openxmlformats.org/officeDocument/2006/relationships/hyperlink" Target="https://edu.tatar.ru/priv/page782961.htm/page2606573.htm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7.jpeg"/><Relationship Id="rId56" Type="http://schemas.openxmlformats.org/officeDocument/2006/relationships/image" Target="media/image35.jpeg"/><Relationship Id="rId77" Type="http://schemas.openxmlformats.org/officeDocument/2006/relationships/image" Target="media/image47.jpeg"/><Relationship Id="rId100" Type="http://schemas.openxmlformats.org/officeDocument/2006/relationships/image" Target="media/image67.jpeg"/><Relationship Id="rId105" Type="http://schemas.openxmlformats.org/officeDocument/2006/relationships/image" Target="media/image72.jpeg"/><Relationship Id="rId8" Type="http://schemas.openxmlformats.org/officeDocument/2006/relationships/image" Target="media/image1.jpeg"/><Relationship Id="rId51" Type="http://schemas.openxmlformats.org/officeDocument/2006/relationships/image" Target="media/image30.png"/><Relationship Id="rId72" Type="http://schemas.openxmlformats.org/officeDocument/2006/relationships/image" Target="media/image42.jpeg"/><Relationship Id="rId93" Type="http://schemas.openxmlformats.org/officeDocument/2006/relationships/image" Target="media/image60.png"/><Relationship Id="rId98" Type="http://schemas.openxmlformats.org/officeDocument/2006/relationships/image" Target="media/image65.png"/><Relationship Id="rId3" Type="http://schemas.openxmlformats.org/officeDocument/2006/relationships/styles" Target="styles.xml"/><Relationship Id="rId25" Type="http://schemas.openxmlformats.org/officeDocument/2006/relationships/chart" Target="charts/chart2.xml"/><Relationship Id="rId46" Type="http://schemas.openxmlformats.org/officeDocument/2006/relationships/image" Target="media/image25.jpeg"/><Relationship Id="rId67" Type="http://schemas.openxmlformats.org/officeDocument/2006/relationships/image" Target="media/image39.jpeg"/><Relationship Id="rId116" Type="http://schemas.openxmlformats.org/officeDocument/2006/relationships/footer" Target="footer1.xml"/><Relationship Id="rId20" Type="http://schemas.openxmlformats.org/officeDocument/2006/relationships/image" Target="media/image6.png"/><Relationship Id="rId41" Type="http://schemas.openxmlformats.org/officeDocument/2006/relationships/image" Target="media/image20.jpeg"/><Relationship Id="rId62" Type="http://schemas.openxmlformats.org/officeDocument/2006/relationships/chart" Target="charts/chart11.xml"/><Relationship Id="rId83" Type="http://schemas.openxmlformats.org/officeDocument/2006/relationships/chart" Target="charts/chart14.xml"/><Relationship Id="rId88" Type="http://schemas.openxmlformats.org/officeDocument/2006/relationships/image" Target="media/image55.jpeg"/><Relationship Id="rId111" Type="http://schemas.openxmlformats.org/officeDocument/2006/relationships/chart" Target="charts/chart15.xml"/><Relationship Id="rId15" Type="http://schemas.openxmlformats.org/officeDocument/2006/relationships/hyperlink" Target="https://edu.tatar.ru/priv/page782961.htm/page2606591.htm" TargetMode="External"/><Relationship Id="rId36" Type="http://schemas.openxmlformats.org/officeDocument/2006/relationships/image" Target="media/image18.png"/><Relationship Id="rId57" Type="http://schemas.openxmlformats.org/officeDocument/2006/relationships/image" Target="media/image36.jpeg"/><Relationship Id="rId106" Type="http://schemas.openxmlformats.org/officeDocument/2006/relationships/image" Target="media/image7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9.png"/><Relationship Id="rId2" Type="http://schemas.openxmlformats.org/officeDocument/2006/relationships/image" Target="media/image2.png"/><Relationship Id="rId1" Type="http://schemas.openxmlformats.org/officeDocument/2006/relationships/image" Target="media/image7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3.xlsx"/><Relationship Id="rId1" Type="http://schemas.openxmlformats.org/officeDocument/2006/relationships/themeOverride" Target="../theme/themeOverride13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Общий стаж работы</a:t>
            </a:r>
          </a:p>
        </c:rich>
      </c:tx>
      <c:layout>
        <c:manualLayout>
          <c:xMode val="edge"/>
          <c:yMode val="edge"/>
          <c:x val="0.60379046369203915"/>
          <c:y val="3.1746031746031744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Общий стаж работы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≤ 5 лет</c:v>
                </c:pt>
                <c:pt idx="1">
                  <c:v>6-10 лет</c:v>
                </c:pt>
                <c:pt idx="2">
                  <c:v>11-15 лет</c:v>
                </c:pt>
                <c:pt idx="3">
                  <c:v>16-20 лет</c:v>
                </c:pt>
                <c:pt idx="4">
                  <c:v> 21-30 лет</c:v>
                </c:pt>
                <c:pt idx="5">
                  <c:v>&gt; 30 лет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25.6</c:v>
                </c:pt>
                <c:pt idx="1">
                  <c:v>17</c:v>
                </c:pt>
                <c:pt idx="2">
                  <c:v>18</c:v>
                </c:pt>
                <c:pt idx="3">
                  <c:v>13</c:v>
                </c:pt>
                <c:pt idx="4">
                  <c:v>9.4</c:v>
                </c:pt>
                <c:pt idx="5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7F-41E3-ADB5-F82547900A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Лист1!$E$72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Pt>
            <c:idx val="1"/>
            <c:invertIfNegative val="0"/>
            <c:bubble3D val="0"/>
            <c:spPr>
              <a:solidFill>
                <a:srgbClr val="FF0000"/>
              </a:solidFill>
            </c:spPr>
            <c:extLst>
              <c:ext xmlns:c16="http://schemas.microsoft.com/office/drawing/2014/chart" uri="{C3380CC4-5D6E-409C-BE32-E72D297353CC}">
                <c16:uniqueId val="{00000001-15FA-43B0-A160-7C4C561C938B}"/>
              </c:ext>
            </c:extLst>
          </c:dPt>
          <c:dPt>
            <c:idx val="2"/>
            <c:invertIfNegative val="0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3-15FA-43B0-A160-7C4C561C938B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5-15FA-43B0-A160-7C4C561C938B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7-15FA-43B0-A160-7C4C561C938B}"/>
              </c:ext>
            </c:extLst>
          </c:dPt>
          <c:dPt>
            <c:idx val="5"/>
            <c:invertIfNegative val="0"/>
            <c:bubble3D val="0"/>
            <c:spPr>
              <a:solidFill>
                <a:srgbClr val="FFFF00"/>
              </a:solidFill>
            </c:spPr>
            <c:extLst>
              <c:ext xmlns:c16="http://schemas.microsoft.com/office/drawing/2014/chart" uri="{C3380CC4-5D6E-409C-BE32-E72D297353CC}">
                <c16:uniqueId val="{00000009-15FA-43B0-A160-7C4C561C938B}"/>
              </c:ext>
            </c:extLst>
          </c:dPt>
          <c:dPt>
            <c:idx val="6"/>
            <c:invertIfNegative val="0"/>
            <c:bubble3D val="0"/>
            <c:spPr>
              <a:solidFill>
                <a:srgbClr val="46DA46"/>
              </a:solidFill>
            </c:spPr>
            <c:extLst>
              <c:ext xmlns:c16="http://schemas.microsoft.com/office/drawing/2014/chart" uri="{C3380CC4-5D6E-409C-BE32-E72D297353CC}">
                <c16:uniqueId val="{0000000B-15FA-43B0-A160-7C4C561C938B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D-15FA-43B0-A160-7C4C561C938B}"/>
              </c:ext>
            </c:extLst>
          </c:dPt>
          <c:dPt>
            <c:idx val="9"/>
            <c:invertIfNegative val="0"/>
            <c:bubble3D val="0"/>
            <c:spPr>
              <a:solidFill>
                <a:srgbClr val="92D050"/>
              </a:solidFill>
            </c:spPr>
            <c:extLst>
              <c:ext xmlns:c16="http://schemas.microsoft.com/office/drawing/2014/chart" uri="{C3380CC4-5D6E-409C-BE32-E72D297353CC}">
                <c16:uniqueId val="{0000000F-15FA-43B0-A160-7C4C561C938B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Лист1!$D$73:$D$82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Лист1!$E$73:$E$82</c:f>
              <c:numCache>
                <c:formatCode>General</c:formatCode>
                <c:ptCount val="10"/>
                <c:pt idx="0">
                  <c:v>68.3</c:v>
                </c:pt>
                <c:pt idx="1">
                  <c:v>63.1</c:v>
                </c:pt>
                <c:pt idx="2">
                  <c:v>64</c:v>
                </c:pt>
                <c:pt idx="3">
                  <c:v>64.2</c:v>
                </c:pt>
                <c:pt idx="4">
                  <c:v>53</c:v>
                </c:pt>
                <c:pt idx="5">
                  <c:v>50.6</c:v>
                </c:pt>
                <c:pt idx="6">
                  <c:v>52.5</c:v>
                </c:pt>
                <c:pt idx="7">
                  <c:v>52.1</c:v>
                </c:pt>
                <c:pt idx="8">
                  <c:v>65</c:v>
                </c:pt>
                <c:pt idx="9">
                  <c:v>70.599999999999994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15FA-43B0-A160-7C4C561C938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287828992"/>
        <c:axId val="287933184"/>
        <c:axId val="0"/>
      </c:bar3DChart>
      <c:catAx>
        <c:axId val="287828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7933184"/>
        <c:crosses val="autoZero"/>
        <c:auto val="1"/>
        <c:lblAlgn val="ctr"/>
        <c:lblOffset val="100"/>
        <c:noMultiLvlLbl val="0"/>
      </c:catAx>
      <c:valAx>
        <c:axId val="2879331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78289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Лист1!$E$87</c:f>
              <c:strCache>
                <c:ptCount val="1"/>
                <c:pt idx="0">
                  <c:v>2018</c:v>
                </c:pt>
              </c:strCache>
            </c:strRef>
          </c:tx>
          <c:invertIfNegative val="0"/>
          <c:cat>
            <c:strRef>
              <c:f>Лист1!$D$88:$D$97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Лист1!$E$88:$E$97</c:f>
              <c:numCache>
                <c:formatCode>General</c:formatCode>
                <c:ptCount val="10"/>
                <c:pt idx="0">
                  <c:v>76</c:v>
                </c:pt>
                <c:pt idx="1">
                  <c:v>60</c:v>
                </c:pt>
                <c:pt idx="2">
                  <c:v>65.33</c:v>
                </c:pt>
                <c:pt idx="3">
                  <c:v>65</c:v>
                </c:pt>
                <c:pt idx="4">
                  <c:v>62.3</c:v>
                </c:pt>
                <c:pt idx="5">
                  <c:v>54.41</c:v>
                </c:pt>
                <c:pt idx="6">
                  <c:v>63.4</c:v>
                </c:pt>
                <c:pt idx="7">
                  <c:v>66</c:v>
                </c:pt>
                <c:pt idx="8">
                  <c:v>64</c:v>
                </c:pt>
                <c:pt idx="9">
                  <c:v>84.77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1F-4F10-A8B3-313CE3181DD9}"/>
            </c:ext>
          </c:extLst>
        </c:ser>
        <c:ser>
          <c:idx val="1"/>
          <c:order val="1"/>
          <c:tx>
            <c:strRef>
              <c:f>Лист1!$F$87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Лист1!$D$88:$D$97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Лист1!$F$88:$F$97</c:f>
              <c:numCache>
                <c:formatCode>General</c:formatCode>
                <c:ptCount val="10"/>
                <c:pt idx="0">
                  <c:v>80</c:v>
                </c:pt>
                <c:pt idx="1">
                  <c:v>71.5</c:v>
                </c:pt>
                <c:pt idx="2">
                  <c:v>57</c:v>
                </c:pt>
                <c:pt idx="3">
                  <c:v>66.2</c:v>
                </c:pt>
                <c:pt idx="4">
                  <c:v>58.9</c:v>
                </c:pt>
                <c:pt idx="5">
                  <c:v>59.3</c:v>
                </c:pt>
                <c:pt idx="6">
                  <c:v>76</c:v>
                </c:pt>
                <c:pt idx="7">
                  <c:v>68.2</c:v>
                </c:pt>
                <c:pt idx="8">
                  <c:v>76.7</c:v>
                </c:pt>
                <c:pt idx="9">
                  <c:v>84.6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1F-4F10-A8B3-313CE3181DD9}"/>
            </c:ext>
          </c:extLst>
        </c:ser>
        <c:ser>
          <c:idx val="2"/>
          <c:order val="2"/>
          <c:tx>
            <c:strRef>
              <c:f>Лист1!$G$87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Лист1!$D$88:$D$97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Лист1!$G$88:$G$97</c:f>
              <c:numCache>
                <c:formatCode>General</c:formatCode>
                <c:ptCount val="10"/>
                <c:pt idx="0">
                  <c:v>70.8</c:v>
                </c:pt>
                <c:pt idx="1">
                  <c:v>54.4</c:v>
                </c:pt>
                <c:pt idx="2">
                  <c:v>63</c:v>
                </c:pt>
                <c:pt idx="3">
                  <c:v>59.5</c:v>
                </c:pt>
                <c:pt idx="4">
                  <c:v>60.4</c:v>
                </c:pt>
                <c:pt idx="5">
                  <c:v>51.6</c:v>
                </c:pt>
                <c:pt idx="6">
                  <c:v>59.9</c:v>
                </c:pt>
                <c:pt idx="7">
                  <c:v>58.1</c:v>
                </c:pt>
                <c:pt idx="8">
                  <c:v>84.8</c:v>
                </c:pt>
                <c:pt idx="9">
                  <c:v>67.5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01F-4F10-A8B3-313CE3181DD9}"/>
            </c:ext>
          </c:extLst>
        </c:ser>
        <c:ser>
          <c:idx val="3"/>
          <c:order val="3"/>
          <c:tx>
            <c:strRef>
              <c:f>Лист1!$H$87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Лист1!$D$88:$D$97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Лист1!$H$88:$H$97</c:f>
              <c:numCache>
                <c:formatCode>General</c:formatCode>
                <c:ptCount val="10"/>
                <c:pt idx="0">
                  <c:v>72.8</c:v>
                </c:pt>
                <c:pt idx="1">
                  <c:v>51.4</c:v>
                </c:pt>
                <c:pt idx="2">
                  <c:v>57.3</c:v>
                </c:pt>
                <c:pt idx="3">
                  <c:v>57.9</c:v>
                </c:pt>
                <c:pt idx="4">
                  <c:v>58</c:v>
                </c:pt>
                <c:pt idx="5">
                  <c:v>53.6</c:v>
                </c:pt>
                <c:pt idx="6">
                  <c:v>67</c:v>
                </c:pt>
                <c:pt idx="7">
                  <c:v>63.5</c:v>
                </c:pt>
                <c:pt idx="8">
                  <c:v>70</c:v>
                </c:pt>
                <c:pt idx="9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01F-4F10-A8B3-313CE3181DD9}"/>
            </c:ext>
          </c:extLst>
        </c:ser>
        <c:ser>
          <c:idx val="4"/>
          <c:order val="4"/>
          <c:tx>
            <c:strRef>
              <c:f>Лист1!$I$87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Лист1!$D$88:$D$97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Литература</c:v>
                </c:pt>
                <c:pt idx="3">
                  <c:v>Обществознание</c:v>
                </c:pt>
                <c:pt idx="4">
                  <c:v>История</c:v>
                </c:pt>
                <c:pt idx="5">
                  <c:v>Физика</c:v>
                </c:pt>
                <c:pt idx="6">
                  <c:v>Химия</c:v>
                </c:pt>
                <c:pt idx="7">
                  <c:v>Биология</c:v>
                </c:pt>
                <c:pt idx="8">
                  <c:v>Информатика</c:v>
                </c:pt>
                <c:pt idx="9">
                  <c:v>Английский язык</c:v>
                </c:pt>
              </c:strCache>
            </c:strRef>
          </c:cat>
          <c:val>
            <c:numRef>
              <c:f>Лист1!$I$88:$I$97</c:f>
              <c:numCache>
                <c:formatCode>General</c:formatCode>
                <c:ptCount val="10"/>
                <c:pt idx="0">
                  <c:v>68.3</c:v>
                </c:pt>
                <c:pt idx="1">
                  <c:v>63.1</c:v>
                </c:pt>
                <c:pt idx="2">
                  <c:v>64</c:v>
                </c:pt>
                <c:pt idx="3">
                  <c:v>64.2</c:v>
                </c:pt>
                <c:pt idx="4">
                  <c:v>53</c:v>
                </c:pt>
                <c:pt idx="5">
                  <c:v>50.6</c:v>
                </c:pt>
                <c:pt idx="6">
                  <c:v>52.5</c:v>
                </c:pt>
                <c:pt idx="7">
                  <c:v>52.1</c:v>
                </c:pt>
                <c:pt idx="8">
                  <c:v>65</c:v>
                </c:pt>
                <c:pt idx="9">
                  <c:v>70.599999999999994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01F-4F10-A8B3-313CE3181D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5635584"/>
        <c:axId val="295666048"/>
      </c:barChart>
      <c:catAx>
        <c:axId val="295635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5666048"/>
        <c:crosses val="autoZero"/>
        <c:auto val="1"/>
        <c:lblAlgn val="ctr"/>
        <c:lblOffset val="100"/>
        <c:noMultiLvlLbl val="0"/>
      </c:catAx>
      <c:valAx>
        <c:axId val="29566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5635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</a:rPr>
              <a:t>Школьный этап</a:t>
            </a:r>
            <a:r>
              <a:rPr lang="ru-RU" sz="1800">
                <a:effectLst/>
              </a:rPr>
              <a:t>.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36834937859255162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271919713739494E-2"/>
          <c:y val="0.10353174603174611"/>
          <c:w val="0.88926717493646501"/>
          <c:h val="0.669986564179478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748</c:v>
                </c:pt>
                <c:pt idx="1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27-49FE-A004-A912922C2C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775</c:v>
                </c:pt>
                <c:pt idx="1">
                  <c:v>115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27-49FE-A004-A912922C2CA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516</c:v>
                </c:pt>
                <c:pt idx="1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527-49FE-A004-A912922C2CA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789</c:v>
                </c:pt>
                <c:pt idx="1">
                  <c:v>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527-49FE-A004-A912922C2CA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924</c:v>
                </c:pt>
                <c:pt idx="1">
                  <c:v>198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527-49FE-A004-A912922C2C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7969536"/>
        <c:axId val="297971072"/>
      </c:barChart>
      <c:catAx>
        <c:axId val="297969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971072"/>
        <c:crosses val="autoZero"/>
        <c:auto val="1"/>
        <c:lblAlgn val="ctr"/>
        <c:lblOffset val="100"/>
        <c:noMultiLvlLbl val="0"/>
      </c:catAx>
      <c:valAx>
        <c:axId val="29797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79695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</a:rPr>
              <a:t>Муниципальный этап</a:t>
            </a:r>
            <a:r>
              <a:rPr lang="ru-RU" sz="1800">
                <a:effectLst/>
              </a:rPr>
              <a:t>.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32367232406889673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271919713739494E-2"/>
          <c:y val="0.10353174603174611"/>
          <c:w val="0.88926717493646501"/>
          <c:h val="0.669986564179478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172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5D-435C-8896-6A972B5193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131</c:v>
                </c:pt>
                <c:pt idx="1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5D-435C-8896-6A972B5193F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95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5D-435C-8896-6A972B5193F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66</c:v>
                </c:pt>
                <c:pt idx="1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75D-435C-8896-6A972B5193F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57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5D-435C-8896-6A972B5193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98742144"/>
        <c:axId val="298743680"/>
      </c:barChart>
      <c:catAx>
        <c:axId val="29874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743680"/>
        <c:crosses val="autoZero"/>
        <c:auto val="1"/>
        <c:lblAlgn val="ctr"/>
        <c:lblOffset val="100"/>
        <c:noMultiLvlLbl val="0"/>
      </c:catAx>
      <c:valAx>
        <c:axId val="298743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874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ru-RU" sz="1400">
                <a:effectLst/>
              </a:rPr>
              <a:t>Региональный/республиканский</a:t>
            </a:r>
            <a:r>
              <a:rPr lang="ru-RU" sz="1400" baseline="0">
                <a:effectLst/>
              </a:rPr>
              <a:t> этап</a:t>
            </a:r>
            <a:endParaRPr lang="ru-RU" sz="1800"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rich>
      </c:tx>
      <c:layout>
        <c:manualLayout>
          <c:xMode val="edge"/>
          <c:yMode val="edge"/>
          <c:x val="0.21618671946237059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4271919713739494E-2"/>
          <c:y val="0.10353174603174611"/>
          <c:w val="0.88926717493646501"/>
          <c:h val="0.669986564179478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12-4BC8-B1F9-436E4B46932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12-4BC8-B1F9-436E4B46932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14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12-4BC8-B1F9-436E4B46932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14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12-4BC8-B1F9-436E4B46932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2020-22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Кол-во участников</c:v>
                </c:pt>
                <c:pt idx="1">
                  <c:v>Кол-во призовых мест 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14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12-4BC8-B1F9-436E4B4693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0845696"/>
        <c:axId val="300867968"/>
      </c:barChart>
      <c:catAx>
        <c:axId val="30084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0867968"/>
        <c:crosses val="autoZero"/>
        <c:auto val="1"/>
        <c:lblAlgn val="ctr"/>
        <c:lblOffset val="100"/>
        <c:noMultiLvlLbl val="0"/>
      </c:catAx>
      <c:valAx>
        <c:axId val="30086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0084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9928484187001377"/>
          <c:y val="4.0597102214575798E-2"/>
          <c:w val="0.39958372533264569"/>
          <c:h val="0.820062588330304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Заработная плата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Sheet1!$B$2:$B$2</c:f>
              <c:numCache>
                <c:formatCode>\О\с\н\о\в\н\о\й</c:formatCode>
                <c:ptCount val="1"/>
                <c:pt idx="0">
                  <c:v>80.495999999999995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C8-4C93-8C7C-34510F8D98D9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Коммунальные услуги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Sheet1!$B$3:$B$3</c:f>
              <c:numCache>
                <c:formatCode>\О\с\н\о\в\н\о\й</c:formatCode>
                <c:ptCount val="1"/>
                <c:pt idx="0">
                  <c:v>6.07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EC8-4C93-8C7C-34510F8D98D9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Работы по содержанию имущества (ремонт, техн. Обслуж)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Sheet1!$B$4:$B$4</c:f>
              <c:numCache>
                <c:formatCode>\О\с\н\о\в\н\о\й</c:formatCode>
                <c:ptCount val="1"/>
                <c:pt idx="0">
                  <c:v>1.0660000000000001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EC8-4C93-8C7C-34510F8D98D9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Прочие расходы (налоги, штрафы)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Sheet1!$B$5:$B$5</c:f>
              <c:numCache>
                <c:formatCode>\О\с\н\о\в\н\о\й</c:formatCode>
                <c:ptCount val="1"/>
                <c:pt idx="0">
                  <c:v>8.0670000000000002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EC8-4C93-8C7C-34510F8D98D9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Прочие работы и услуги (в т.ч. Питание детей в лагере)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Sheet1!$B$6:$B$6</c:f>
              <c:numCache>
                <c:formatCode>\О\с\н\о\в\н\о\й</c:formatCode>
                <c:ptCount val="1"/>
                <c:pt idx="0">
                  <c:v>0.23599999999999999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EC8-4C93-8C7C-34510F8D98D9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Закупки (хоз, канц и прочее)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Sheet1!$B$7:$B$7</c:f>
              <c:numCache>
                <c:formatCode>\О\с\н\о\в\н\о\й</c:formatCode>
                <c:ptCount val="1"/>
                <c:pt idx="0">
                  <c:v>0.35899999999999999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EC8-4C93-8C7C-34510F8D98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17959183"/>
        <c:axId val="1"/>
        <c:axId val="0"/>
      </c:bar3DChart>
      <c:catAx>
        <c:axId val="1017959183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17959183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28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62330916556222549"/>
          <c:y val="7.5510657321680941E-2"/>
          <c:w val="0.3437798619869063"/>
          <c:h val="0.9234544720371490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2727272727272724E-2"/>
          <c:y val="5.4545454545454543E-2"/>
          <c:w val="0.395749735828476"/>
          <c:h val="0.713014518754775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Заработная плата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Sheet1!$B$2:$B$2</c:f>
              <c:numCache>
                <c:formatCode>\О\с\н\о\в\н\о\й</c:formatCode>
                <c:ptCount val="1"/>
                <c:pt idx="0">
                  <c:v>32.43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C5-41A8-A750-3611B37F277B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Коммунальные услуги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Sheet1!$B$3:$B$3</c:f>
              <c:numCache>
                <c:formatCode>\О\с\н\о\в\н\о\й</c:formatCode>
                <c:ptCount val="1"/>
                <c:pt idx="0">
                  <c:v>1.91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C5-41A8-A750-3611B37F277B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Работы по содержанию имущества (ремонт, техн. Обслуж)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Sheet1!$B$4:$B$4</c:f>
              <c:numCache>
                <c:formatCode>\О\с\н\о\в\н\о\й</c:formatCode>
                <c:ptCount val="1"/>
                <c:pt idx="0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BC5-41A8-A750-3611B37F277B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Прочие расходы (налоги, штрафы)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Sheet1!$B$5:$B$5</c:f>
              <c:numCache>
                <c:formatCode>\О\с\н\о\в\н\о\й</c:formatCode>
                <c:ptCount val="1"/>
                <c:pt idx="0">
                  <c:v>4.4130000000000003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BC5-41A8-A750-3611B37F277B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Организация питания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Sheet1!$B$6:$B$6</c:f>
              <c:numCache>
                <c:formatCode>\О\с\н\о\в\н\о\й</c:formatCode>
                <c:ptCount val="1"/>
                <c:pt idx="0">
                  <c:v>7.758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BC5-41A8-A750-3611B37F277B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Закупки (хоз, канц и прочее)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\О\с\н\о\в\н\о\й</c:formatCode>
                <c:ptCount val="1"/>
                <c:pt idx="0">
                  <c:v>2021</c:v>
                </c:pt>
              </c:numCache>
            </c:numRef>
          </c:cat>
          <c:val>
            <c:numRef>
              <c:f>Sheet1!$B$7:$B$7</c:f>
              <c:numCache>
                <c:formatCode>\О\с\н\о\в\н\о\й</c:formatCode>
                <c:ptCount val="1"/>
                <c:pt idx="0">
                  <c:v>0.93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BC5-41A8-A750-3611B37F27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075329263"/>
        <c:axId val="1"/>
        <c:axId val="0"/>
      </c:bar3DChart>
      <c:catAx>
        <c:axId val="1075329263"/>
        <c:scaling>
          <c:orientation val="minMax"/>
        </c:scaling>
        <c:delete val="0"/>
        <c:axPos val="b"/>
        <c:numFmt formatCode="\О\с\н\о\в\н\о\й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7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075329263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1285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</c:legendEntry>
      <c:layout>
        <c:manualLayout>
          <c:xMode val="edge"/>
          <c:yMode val="edge"/>
          <c:x val="0.63077530081467093"/>
          <c:y val="4.3881856540084391E-2"/>
          <c:w val="0.33293980297917303"/>
          <c:h val="0.90158370709990354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33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7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Доход от оказания платных услуг</a:t>
            </a:r>
            <a:r>
              <a:rPr lang="ru-RU" baseline="0"/>
              <a:t>                                   </a:t>
            </a:r>
            <a:r>
              <a:rPr lang="ru-RU"/>
              <a:t> в МБОУ</a:t>
            </a:r>
            <a:r>
              <a:rPr lang="ru-RU" baseline="0"/>
              <a:t> "Лицей 35"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2015 г.(3 м-ца)                            3 млн. 510 тыс.</c:v>
                </c:pt>
                <c:pt idx="1">
                  <c:v>2016 г.                                             9 млн. 172 тыс.</c:v>
                </c:pt>
                <c:pt idx="2">
                  <c:v>2017 г.                                             13 млн. 307 тыс.</c:v>
                </c:pt>
                <c:pt idx="3">
                  <c:v>2018 г.                                          17 млн. 560 тыс.</c:v>
                </c:pt>
                <c:pt idx="4">
                  <c:v>2019 г.                                               16 млн. 860 тыс.</c:v>
                </c:pt>
                <c:pt idx="5">
                  <c:v>2020 г.                                                    12 млн.750 тыс.</c:v>
                </c:pt>
                <c:pt idx="6">
                  <c:v>2021 г.                                                               18 млн. 138 тыс.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3.51</c:v>
                </c:pt>
                <c:pt idx="1">
                  <c:v>9.1720000000000006</c:v>
                </c:pt>
                <c:pt idx="2">
                  <c:v>13.307</c:v>
                </c:pt>
                <c:pt idx="3">
                  <c:v>17.559999999999999</c:v>
                </c:pt>
                <c:pt idx="4">
                  <c:v>16.86</c:v>
                </c:pt>
                <c:pt idx="5">
                  <c:v>12.75</c:v>
                </c:pt>
                <c:pt idx="6">
                  <c:v>18.45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BA-436B-A3F1-9BD8688BDC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1850112"/>
        <c:axId val="131710976"/>
      </c:barChart>
      <c:catAx>
        <c:axId val="121850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400" b="1" i="0" baseline="0"/>
            </a:pPr>
            <a:endParaRPr lang="ru-RU"/>
          </a:p>
        </c:txPr>
        <c:crossAx val="131710976"/>
        <c:crosses val="autoZero"/>
        <c:auto val="1"/>
        <c:lblAlgn val="ctr"/>
        <c:lblOffset val="100"/>
        <c:noMultiLvlLbl val="0"/>
      </c:catAx>
      <c:valAx>
        <c:axId val="131710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850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2324074551485553E-2"/>
          <c:y val="2.5834833473041E-2"/>
          <c:w val="0.63844925838900635"/>
          <c:h val="0.915871615524499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 от оказания платных услуг</c:v>
                </c:pt>
              </c:strCache>
            </c:strRef>
          </c:tx>
          <c:spPr>
            <a:pattFill prst="wd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</c:spPr>
          <c:invertIfNegative val="0"/>
          <c:cat>
            <c:strRef>
              <c:f>Лист1!$A$2:$A$8</c:f>
              <c:strCache>
                <c:ptCount val="7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3.51</c:v>
                </c:pt>
                <c:pt idx="1">
                  <c:v>9.1720000000000006</c:v>
                </c:pt>
                <c:pt idx="2">
                  <c:v>13.307</c:v>
                </c:pt>
                <c:pt idx="3">
                  <c:v>17.559999999999999</c:v>
                </c:pt>
                <c:pt idx="4">
                  <c:v>16.86</c:v>
                </c:pt>
                <c:pt idx="5">
                  <c:v>12.75</c:v>
                </c:pt>
                <c:pt idx="6">
                  <c:v>18.138000000000002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94-42E0-90DE-838CB3F318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 на обеспечения                         деятельности учреждения</c:v>
                </c:pt>
              </c:strCache>
            </c:strRef>
          </c:tx>
          <c:spPr>
            <a:pattFill prst="lgChe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>
                  <a:alpha val="95000"/>
                </a:schemeClr>
              </a:solidFill>
            </a:ln>
          </c:spPr>
          <c:invertIfNegative val="0"/>
          <c:cat>
            <c:strRef>
              <c:f>Лист1!$A$2:$A$8</c:f>
              <c:strCache>
                <c:ptCount val="7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0.92500000000000004</c:v>
                </c:pt>
                <c:pt idx="1">
                  <c:v>3.1389999999999998</c:v>
                </c:pt>
                <c:pt idx="2">
                  <c:v>4.78</c:v>
                </c:pt>
                <c:pt idx="3">
                  <c:v>4.9530000000000003</c:v>
                </c:pt>
                <c:pt idx="4">
                  <c:v>2.12</c:v>
                </c:pt>
                <c:pt idx="5">
                  <c:v>1.59</c:v>
                </c:pt>
                <c:pt idx="6">
                  <c:v>3.1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94-42E0-90DE-838CB3F318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Благотворительные взносы</c:v>
                </c:pt>
              </c:strCache>
            </c:strRef>
          </c:tx>
          <c:spPr>
            <a:pattFill prst="dk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>
                  <a:alpha val="95000"/>
                </a:schemeClr>
              </a:solidFill>
            </a:ln>
          </c:spPr>
          <c:invertIfNegative val="0"/>
          <c:cat>
            <c:strRef>
              <c:f>Лист1!$A$2:$A$8</c:f>
              <c:strCache>
                <c:ptCount val="7"/>
                <c:pt idx="0">
                  <c:v>2015 г.</c:v>
                </c:pt>
                <c:pt idx="1">
                  <c:v>2016 г.</c:v>
                </c:pt>
                <c:pt idx="2">
                  <c:v>2017 г.</c:v>
                </c:pt>
                <c:pt idx="3">
                  <c:v>2018 г.</c:v>
                </c:pt>
                <c:pt idx="4">
                  <c:v>2019 г.</c:v>
                </c:pt>
                <c:pt idx="5">
                  <c:v>2020 г.</c:v>
                </c:pt>
                <c:pt idx="6">
                  <c:v>2021 г.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0.90200000000000002</c:v>
                </c:pt>
                <c:pt idx="2">
                  <c:v>1.9490000000000001</c:v>
                </c:pt>
                <c:pt idx="3">
                  <c:v>1.792</c:v>
                </c:pt>
                <c:pt idx="4">
                  <c:v>1.1910000000000001</c:v>
                </c:pt>
                <c:pt idx="5">
                  <c:v>0.3</c:v>
                </c:pt>
                <c:pt idx="6">
                  <c:v>0.26100000000000001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94-42E0-90DE-838CB3F31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291584"/>
        <c:axId val="42293120"/>
      </c:barChart>
      <c:catAx>
        <c:axId val="422915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2293120"/>
        <c:crosses val="autoZero"/>
        <c:auto val="1"/>
        <c:lblAlgn val="ctr"/>
        <c:lblOffset val="100"/>
        <c:noMultiLvlLbl val="0"/>
      </c:catAx>
      <c:valAx>
        <c:axId val="42293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22915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1193329552234408"/>
          <c:y val="0.39321103186708989"/>
          <c:w val="0.25189582826936158"/>
          <c:h val="0.19496227892979345"/>
        </c:manualLayout>
      </c:layout>
      <c:overlay val="0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>
                <a:latin typeface="+mj-lt"/>
              </a:rPr>
              <a:t>Численность обучающихся за 3 года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2.3243528790280001E-2"/>
          <c:y val="0.26213473315835528"/>
          <c:w val="0.94083465398837907"/>
          <c:h val="0.608972940882389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1-4 кл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918</c:v>
                </c:pt>
                <c:pt idx="1">
                  <c:v>923</c:v>
                </c:pt>
                <c:pt idx="2">
                  <c:v>1007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BC-4113-BF50-44D7202E7F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5-9 кл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717</c:v>
                </c:pt>
                <c:pt idx="1">
                  <c:v>807</c:v>
                </c:pt>
                <c:pt idx="2">
                  <c:v>922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BC-4113-BF50-44D7202E7F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10-11 кл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174</c:v>
                </c:pt>
                <c:pt idx="1">
                  <c:v>157</c:v>
                </c:pt>
                <c:pt idx="2">
                  <c:v>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BC-4113-BF50-44D7202E7F6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48550144"/>
        <c:axId val="248551680"/>
      </c:barChart>
      <c:catAx>
        <c:axId val="248550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48551680"/>
        <c:crosses val="autoZero"/>
        <c:auto val="1"/>
        <c:lblAlgn val="ctr"/>
        <c:lblOffset val="100"/>
        <c:noMultiLvlLbl val="0"/>
      </c:catAx>
      <c:valAx>
        <c:axId val="2485516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85501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latin typeface="+mj-lt"/>
              </a:rPr>
              <a:t>Успеваемость и качество знаний обучающихся Лицея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2.3542001070090957E-2"/>
          <c:y val="0.31902824646919137"/>
          <c:w val="0.9529159978598184"/>
          <c:h val="0.576593238345206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2019/2020 уч.г.</c:v>
                </c:pt>
                <c:pt idx="1">
                  <c:v>2020/2021 уч.г.</c:v>
                </c:pt>
                <c:pt idx="2">
                  <c:v>2021/2022 уч.г.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1</c:v>
                </c:pt>
                <c:pt idx="1">
                  <c:v>0.99819999999999998</c:v>
                </c:pt>
                <c:pt idx="2" formatCode="0%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9F-48A4-A04F-979D07D34F2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2019/2020 уч.г.</c:v>
                </c:pt>
                <c:pt idx="1">
                  <c:v>2020/2021 уч.г.</c:v>
                </c:pt>
                <c:pt idx="2">
                  <c:v>2021/2022 уч.г.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>
                  <c:v>0.69799999999999995</c:v>
                </c:pt>
                <c:pt idx="1">
                  <c:v>0.63249999999999995</c:v>
                </c:pt>
                <c:pt idx="2">
                  <c:v>0.63300000000000034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9F-48A4-A04F-979D07D34F2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60007808"/>
        <c:axId val="260009344"/>
      </c:barChart>
      <c:catAx>
        <c:axId val="260007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009344"/>
        <c:crosses val="autoZero"/>
        <c:auto val="1"/>
        <c:lblAlgn val="ctr"/>
        <c:lblOffset val="100"/>
        <c:noMultiLvlLbl val="0"/>
      </c:catAx>
      <c:valAx>
        <c:axId val="26000934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260007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качества знаний за последние 3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2-4 кл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2019/2020 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85.1</c:v>
                </c:pt>
                <c:pt idx="1">
                  <c:v>80.209999999999994</c:v>
                </c:pt>
                <c:pt idx="2">
                  <c:v>80.400000000000006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727-4F03-AC54-71CCA6597ED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5-9 кл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2019/2020 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60.4</c:v>
                </c:pt>
                <c:pt idx="1">
                  <c:v>43.59</c:v>
                </c:pt>
                <c:pt idx="2">
                  <c:v>54.660000000000011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727-4F03-AC54-71CCA6597ED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10-11 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2019/2020 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41.3</c:v>
                </c:pt>
                <c:pt idx="1">
                  <c:v>43.190000000000012</c:v>
                </c:pt>
                <c:pt idx="2">
                  <c:v>38.51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727-4F03-AC54-71CCA6597E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96431616"/>
        <c:axId val="296433920"/>
      </c:barChart>
      <c:catAx>
        <c:axId val="2964316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6433920"/>
        <c:crosses val="autoZero"/>
        <c:auto val="1"/>
        <c:lblAlgn val="ctr"/>
        <c:lblOffset val="100"/>
        <c:noMultiLvlLbl val="0"/>
      </c:catAx>
      <c:valAx>
        <c:axId val="296433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96431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2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6772655007949128E-2"/>
          <c:y val="5.5214723926380438E-2"/>
          <c:w val="0.8060413354531013"/>
          <c:h val="0.73619631901840554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входная</c:v>
                </c:pt>
              </c:strCache>
            </c:strRef>
          </c:tx>
          <c:spPr>
            <a:solidFill>
              <a:srgbClr val="993366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52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0.75000000000000078</c:v>
                </c:pt>
                <c:pt idx="1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0D-49EF-9944-BABBC4FBD740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рубежная</c:v>
                </c:pt>
              </c:strCache>
            </c:strRef>
          </c:tx>
          <c:spPr>
            <a:solidFill>
              <a:srgbClr val="FFFFCC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52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0.78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0D-49EF-9944-BABBC4FBD740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итоговая</c:v>
                </c:pt>
              </c:strCache>
            </c:strRef>
          </c:tx>
          <c:spPr>
            <a:solidFill>
              <a:srgbClr val="9999FF"/>
            </a:solidFill>
            <a:ln w="12676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52">
                <a:noFill/>
              </a:ln>
            </c:spPr>
            <c:txPr>
              <a:bodyPr/>
              <a:lstStyle/>
              <a:p>
                <a:pPr>
                  <a:defRPr sz="798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0.77000000000000079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0D-49EF-9944-BABBC4FBD7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87691520"/>
        <c:axId val="287693056"/>
        <c:axId val="0"/>
      </c:bar3DChart>
      <c:catAx>
        <c:axId val="287691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7693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7693056"/>
        <c:scaling>
          <c:orientation val="minMax"/>
        </c:scaling>
        <c:delete val="0"/>
        <c:axPos val="l"/>
        <c:majorGridlines>
          <c:spPr>
            <a:ln w="316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69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7691520"/>
        <c:crosses val="autoZero"/>
        <c:crossBetween val="between"/>
      </c:valAx>
      <c:spPr>
        <a:noFill/>
        <a:ln w="25352">
          <a:noFill/>
        </a:ln>
      </c:spPr>
    </c:plotArea>
    <c:legend>
      <c:legendPos val="r"/>
      <c:layout>
        <c:manualLayout>
          <c:xMode val="edge"/>
          <c:yMode val="edge"/>
          <c:x val="0.89030206677265367"/>
          <c:y val="0.32515337423312884"/>
          <c:w val="0.10333863275039745"/>
          <c:h val="0.35582822085889626"/>
        </c:manualLayout>
      </c:layout>
      <c:overlay val="0"/>
      <c:spPr>
        <a:noFill/>
        <a:ln w="3169">
          <a:solidFill>
            <a:srgbClr val="000000"/>
          </a:solidFill>
          <a:prstDash val="solid"/>
        </a:ln>
      </c:spPr>
      <c:txPr>
        <a:bodyPr/>
        <a:lstStyle/>
        <a:p>
          <a:pPr>
            <a:defRPr sz="73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2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2686567164179099E-2"/>
          <c:y val="5.806451612903233E-2"/>
          <c:w val="0.81791044776119404"/>
          <c:h val="0.7225806451612902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входная</c:v>
                </c:pt>
              </c:strCache>
            </c:strRef>
          </c:tx>
          <c:spPr>
            <a:solidFill>
              <a:srgbClr val="993366"/>
            </a:solidFill>
            <a:ln w="1262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58">
                <a:noFill/>
              </a:ln>
            </c:spPr>
            <c:txPr>
              <a:bodyPr/>
              <a:lstStyle/>
              <a:p>
                <a:pPr>
                  <a:defRPr sz="7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0.75000000000000078</c:v>
                </c:pt>
                <c:pt idx="1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CE-4A73-A7C4-D4EDB121824C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рубежная</c:v>
                </c:pt>
              </c:strCache>
            </c:strRef>
          </c:tx>
          <c:spPr>
            <a:solidFill>
              <a:srgbClr val="FFFFCC"/>
            </a:solidFill>
            <a:ln w="1262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58">
                <a:noFill/>
              </a:ln>
            </c:spPr>
            <c:txPr>
              <a:bodyPr/>
              <a:lstStyle/>
              <a:p>
                <a:pPr>
                  <a:defRPr sz="7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Sheet1!$B$3:$C$3</c:f>
              <c:numCache>
                <c:formatCode>0%</c:formatCode>
                <c:ptCount val="2"/>
                <c:pt idx="0">
                  <c:v>0.8</c:v>
                </c:pt>
                <c:pt idx="1">
                  <c:v>0.97000000000000064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CE-4A73-A7C4-D4EDB121824C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итоговая</c:v>
                </c:pt>
              </c:strCache>
            </c:strRef>
          </c:tx>
          <c:spPr>
            <a:solidFill>
              <a:srgbClr val="9999FF"/>
            </a:solidFill>
            <a:ln w="12629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58">
                <a:noFill/>
              </a:ln>
            </c:spPr>
            <c:txPr>
              <a:bodyPr/>
              <a:lstStyle/>
              <a:p>
                <a:pPr>
                  <a:defRPr sz="79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Sheet1!$B$1:$C$1</c:f>
              <c:strCache>
                <c:ptCount val="2"/>
                <c:pt idx="0">
                  <c:v>качество</c:v>
                </c:pt>
                <c:pt idx="1">
                  <c:v>успеваемость</c:v>
                </c:pt>
              </c:strCache>
            </c:strRef>
          </c:cat>
          <c:val>
            <c:numRef>
              <c:f>Sheet1!$B$4:$C$4</c:f>
              <c:numCache>
                <c:formatCode>0%</c:formatCode>
                <c:ptCount val="2"/>
                <c:pt idx="0">
                  <c:v>0.88</c:v>
                </c:pt>
                <c:pt idx="1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4CE-4A73-A7C4-D4EDB121824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87806208"/>
        <c:axId val="287807744"/>
        <c:axId val="0"/>
      </c:bar3DChart>
      <c:catAx>
        <c:axId val="28780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780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7807744"/>
        <c:scaling>
          <c:orientation val="minMax"/>
        </c:scaling>
        <c:delete val="0"/>
        <c:axPos val="l"/>
        <c:majorGridlines>
          <c:spPr>
            <a:ln w="3157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5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7806208"/>
        <c:crosses val="autoZero"/>
        <c:crossBetween val="between"/>
      </c:valAx>
      <c:spPr>
        <a:noFill/>
        <a:ln w="25258">
          <a:noFill/>
        </a:ln>
      </c:spPr>
    </c:plotArea>
    <c:legend>
      <c:legendPos val="r"/>
      <c:layout>
        <c:manualLayout>
          <c:xMode val="edge"/>
          <c:yMode val="edge"/>
          <c:x val="0.89701492537313432"/>
          <c:y val="0.31612903225806482"/>
          <c:w val="9.7014925373134497E-2"/>
          <c:h val="0.37419354838709684"/>
        </c:manualLayout>
      </c:layout>
      <c:overlay val="0"/>
      <c:spPr>
        <a:noFill/>
        <a:ln w="3157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hPercent val="4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5727699530516548E-2"/>
          <c:y val="4.8387096774193554E-2"/>
          <c:w val="0.7652582159624417"/>
          <c:h val="0.76881720430107614"/>
        </c:manualLayout>
      </c:layout>
      <c:bar3DChart>
        <c:barDir val="col"/>
        <c:grouping val="clustered"/>
        <c:varyColors val="0"/>
        <c:ser>
          <c:idx val="3"/>
          <c:order val="0"/>
          <c:tx>
            <c:strRef>
              <c:f>Sheet1!$A$2</c:f>
              <c:strCache>
                <c:ptCount val="1"/>
                <c:pt idx="0">
                  <c:v>2021-22</c:v>
                </c:pt>
              </c:strCache>
            </c:strRef>
          </c:tx>
          <c:spPr>
            <a:solidFill>
              <a:srgbClr val="CCFFFF"/>
            </a:solidFill>
            <a:ln w="1270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03">
                  <a:noFill/>
                </a:ln>
              </c:spPr>
              <c:txPr>
                <a:bodyPr/>
                <a:lstStyle/>
                <a:p>
                  <a:pPr>
                    <a:defRPr sz="16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6D6-4A64-ABB5-8B151893461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Sheet1!$B$2:$B$2</c:f>
              <c:numCache>
                <c:formatCode>General</c:formatCode>
                <c:ptCount val="1"/>
                <c:pt idx="0">
                  <c:v>80.400000000000006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D6-4A64-ABB5-8B151893461E}"/>
            </c:ext>
          </c:extLst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2020-21</c:v>
                </c:pt>
              </c:strCache>
            </c:strRef>
          </c:tx>
          <c:spPr>
            <a:solidFill>
              <a:srgbClr val="FFFFCC"/>
            </a:solidFill>
            <a:ln w="12702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spPr>
                <a:noFill/>
                <a:ln w="25403">
                  <a:noFill/>
                </a:ln>
              </c:spPr>
              <c:txPr>
                <a:bodyPr/>
                <a:lstStyle/>
                <a:p>
                  <a:pPr>
                    <a:defRPr sz="1600" b="1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6D6-4A64-ABB5-8B151893461E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Sheet1!$B$3:$B$3</c:f>
              <c:numCache>
                <c:formatCode>General</c:formatCode>
                <c:ptCount val="1"/>
                <c:pt idx="0">
                  <c:v>80.2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D6-4A64-ABB5-8B151893461E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2019-20</c:v>
                </c:pt>
              </c:strCache>
            </c:strRef>
          </c:tx>
          <c:spPr>
            <a:solidFill>
              <a:srgbClr val="9999FF"/>
            </a:solidFill>
            <a:ln w="12702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403">
                <a:noFill/>
              </a:ln>
            </c:spPr>
            <c:txPr>
              <a:bodyPr/>
              <a:lstStyle/>
              <a:p>
                <a:pPr>
                  <a:defRPr sz="16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Sheet1!$B$1:$B$1</c:f>
              <c:strCache>
                <c:ptCount val="1"/>
                <c:pt idx="0">
                  <c:v>качество</c:v>
                </c:pt>
              </c:strCache>
            </c:strRef>
          </c:cat>
          <c:val>
            <c:numRef>
              <c:f>Sheet1!$B$4:$B$4</c:f>
              <c:numCache>
                <c:formatCode>General</c:formatCode>
                <c:ptCount val="1"/>
                <c:pt idx="0">
                  <c:v>85.1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6D6-4A64-ABB5-8B15189346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95179776"/>
        <c:axId val="295181312"/>
        <c:axId val="0"/>
      </c:bar3DChart>
      <c:catAx>
        <c:axId val="295179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5181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51813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95179776"/>
        <c:crosses val="autoZero"/>
        <c:crossBetween val="between"/>
      </c:valAx>
      <c:spPr>
        <a:noFill/>
        <a:ln w="25403">
          <a:noFill/>
        </a:ln>
      </c:spPr>
    </c:plotArea>
    <c:legend>
      <c:legendPos val="r"/>
      <c:layout>
        <c:manualLayout>
          <c:xMode val="edge"/>
          <c:yMode val="edge"/>
          <c:x val="0.85680751173708924"/>
          <c:y val="0.34408602150537637"/>
          <c:w val="0.13380281690140838"/>
          <c:h val="0.31182795698924809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</c:v>
                </c:pt>
                <c:pt idx="1">
                  <c:v>32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20-4FDA-84BE-1B22418256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4 и 5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319</c:v>
                </c:pt>
                <c:pt idx="1">
                  <c:v>414</c:v>
                </c:pt>
                <c:pt idx="2">
                  <c:v>464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20-4FDA-84BE-1B22418256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390</c:v>
                </c:pt>
                <c:pt idx="1">
                  <c:v>366</c:v>
                </c:pt>
                <c:pt idx="2">
                  <c:v>418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20-4FDA-84BE-1B2241825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5202176"/>
        <c:axId val="295216256"/>
        <c:axId val="0"/>
      </c:bar3DChart>
      <c:catAx>
        <c:axId val="2952021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5216256"/>
        <c:crosses val="autoZero"/>
        <c:auto val="1"/>
        <c:lblAlgn val="ctr"/>
        <c:lblOffset val="100"/>
        <c:noMultiLvlLbl val="0"/>
      </c:catAx>
      <c:valAx>
        <c:axId val="2952162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5202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C7-4C62-BB6D-07D2AB0D1B7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"4 и 5"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</c:v>
                </c:pt>
                <c:pt idx="1">
                  <c:v>46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C7-4C62-BB6D-07D2AB0D1B7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84</c:v>
                </c:pt>
                <c:pt idx="1">
                  <c:v>101</c:v>
                </c:pt>
                <c:pt idx="2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C7-4C62-BB6D-07D2AB0D1B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84559616"/>
        <c:axId val="285634560"/>
        <c:axId val="0"/>
      </c:bar3DChart>
      <c:catAx>
        <c:axId val="284559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5634560"/>
        <c:crosses val="autoZero"/>
        <c:auto val="1"/>
        <c:lblAlgn val="ctr"/>
        <c:lblOffset val="100"/>
        <c:noMultiLvlLbl val="0"/>
      </c:catAx>
      <c:valAx>
        <c:axId val="285634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4559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A526A-E9D7-453A-AF2E-30D51820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122</Pages>
  <Words>24166</Words>
  <Characters>137750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B424</cp:lastModifiedBy>
  <cp:revision>72</cp:revision>
  <cp:lastPrinted>2022-07-29T08:18:00Z</cp:lastPrinted>
  <dcterms:created xsi:type="dcterms:W3CDTF">2022-07-20T23:00:00Z</dcterms:created>
  <dcterms:modified xsi:type="dcterms:W3CDTF">2022-08-02T05:53:00Z</dcterms:modified>
</cp:coreProperties>
</file>